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C3D9">
      <w:pPr>
        <w:pStyle w:val="4"/>
        <w:spacing w:line="273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Regulamin </w:t>
      </w:r>
      <w:bookmarkStart w:id="0" w:name="_Hlk177416452"/>
      <w:r>
        <w:rPr>
          <w:rFonts w:ascii="Times New Roman" w:hAnsi="Times New Roman" w:eastAsia="Calibri"/>
          <w:b/>
        </w:rPr>
        <w:t>Szkolnego Konkursu</w:t>
      </w:r>
    </w:p>
    <w:p w14:paraId="405FA019">
      <w:pPr>
        <w:pStyle w:val="4"/>
        <w:spacing w:line="273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„Mistrz Pięknego Czytania” </w:t>
      </w:r>
    </w:p>
    <w:p w14:paraId="2EC8F88F">
      <w:pPr>
        <w:pStyle w:val="4"/>
        <w:spacing w:line="273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organizowanego z okazji </w:t>
      </w:r>
    </w:p>
    <w:p w14:paraId="711EF216">
      <w:pPr>
        <w:pStyle w:val="4"/>
        <w:spacing w:line="273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Ogólnopolskiego Dnia Głośnego Czytania</w:t>
      </w:r>
    </w:p>
    <w:bookmarkEnd w:id="0"/>
    <w:p w14:paraId="26CED5DA">
      <w:pPr>
        <w:pStyle w:val="4"/>
        <w:spacing w:line="273" w:lineRule="auto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70C3993C">
      <w:pPr>
        <w:pStyle w:val="4"/>
        <w:spacing w:line="273" w:lineRule="auto"/>
        <w:rPr>
          <w:rStyle w:val="6"/>
          <w:rFonts w:eastAsia="Calibri"/>
        </w:rPr>
      </w:pPr>
      <w:r>
        <w:rPr>
          <w:rStyle w:val="6"/>
          <w:rFonts w:eastAsia="Calibri"/>
          <w:b/>
        </w:rPr>
        <w:t>Organizatorzy konkursu:</w:t>
      </w:r>
      <w:r>
        <w:rPr>
          <w:rFonts w:ascii="Times New Roman" w:hAnsi="Times New Roman" w:eastAsia="Calibri"/>
          <w:b/>
        </w:rPr>
        <w:br w:type="textWrapping"/>
      </w:r>
      <w:r>
        <w:rPr>
          <w:rStyle w:val="6"/>
          <w:rFonts w:eastAsia="Calibri"/>
        </w:rPr>
        <w:t>- Szkoła Podstawowa im. Jana Pawła II w Dzierzążni</w:t>
      </w:r>
      <w:r>
        <w:rPr>
          <w:rFonts w:ascii="Times New Roman" w:hAnsi="Times New Roman" w:eastAsia="Calibri"/>
        </w:rPr>
        <w:br w:type="textWrapping"/>
      </w:r>
      <w:r>
        <w:rPr>
          <w:rStyle w:val="6"/>
          <w:rFonts w:eastAsia="Calibri"/>
        </w:rPr>
        <w:t>- Gminna Biblioteka Publiczna w Dzierzążni</w:t>
      </w:r>
    </w:p>
    <w:p w14:paraId="2F431A0B">
      <w:pPr>
        <w:pStyle w:val="4"/>
        <w:spacing w:line="273" w:lineRule="auto"/>
        <w:rPr>
          <w:rFonts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64A13FDB">
      <w:pPr>
        <w:pStyle w:val="4"/>
        <w:spacing w:before="0" w:beforeAutospacing="0" w:after="0" w:afterAutospacing="0" w:line="274" w:lineRule="auto"/>
        <w:rPr>
          <w:rFonts w:ascii="Times New Roman" w:hAnsi="Times New Roman" w:eastAsia="Calibri"/>
          <w:b/>
        </w:rPr>
      </w:pPr>
      <w:r>
        <w:rPr>
          <w:rStyle w:val="6"/>
          <w:rFonts w:eastAsia="Calibri"/>
          <w:b/>
        </w:rPr>
        <w:t>Cele konkursu:</w:t>
      </w:r>
      <w:r>
        <w:rPr>
          <w:rFonts w:ascii="Times New Roman" w:hAnsi="Times New Roman" w:eastAsia="Calibri"/>
        </w:rPr>
        <w:br w:type="textWrapping"/>
      </w:r>
      <w:r>
        <w:rPr>
          <w:rStyle w:val="6"/>
          <w:rFonts w:eastAsia="Calibri"/>
        </w:rPr>
        <w:t>- rozbudzanie pasji czytania wśród uczniów,</w:t>
      </w:r>
    </w:p>
    <w:p w14:paraId="3F97D97E">
      <w:pPr>
        <w:pStyle w:val="4"/>
        <w:spacing w:before="0" w:beforeAutospacing="0" w:after="0" w:afterAutospacing="0" w:line="274" w:lineRule="auto"/>
        <w:rPr>
          <w:rFonts w:ascii="Times New Roman" w:hAnsi="Times New Roman" w:eastAsia="Calibri"/>
          <w:b/>
        </w:rPr>
      </w:pPr>
      <w:r>
        <w:rPr>
          <w:rStyle w:val="6"/>
          <w:rFonts w:eastAsia="Calibri"/>
        </w:rPr>
        <w:t>- wdrażanie do staranności przekazu językowego,</w:t>
      </w:r>
    </w:p>
    <w:p w14:paraId="2B490B30">
      <w:pPr>
        <w:pStyle w:val="4"/>
        <w:spacing w:before="0" w:beforeAutospacing="0" w:after="0" w:afterAutospacing="0" w:line="274" w:lineRule="auto"/>
        <w:rPr>
          <w:rStyle w:val="6"/>
          <w:rFonts w:eastAsia="Calibri"/>
        </w:rPr>
      </w:pPr>
      <w:r>
        <w:rPr>
          <w:rStyle w:val="6"/>
          <w:rFonts w:eastAsia="Calibri"/>
        </w:rPr>
        <w:t>- promowanie ciekawych książek z zakresu literatury dziecięcej i młodzieżowej,</w:t>
      </w:r>
      <w:r>
        <w:rPr>
          <w:rFonts w:ascii="Times New Roman" w:hAnsi="Times New Roman" w:eastAsia="Calibri"/>
        </w:rPr>
        <w:br w:type="textWrapping"/>
      </w:r>
      <w:r>
        <w:rPr>
          <w:rStyle w:val="6"/>
          <w:rFonts w:eastAsia="Calibri"/>
        </w:rPr>
        <w:t>- rozwijanie zdrowego współzawodnictwa.</w:t>
      </w:r>
    </w:p>
    <w:p w14:paraId="427D2817">
      <w:pPr>
        <w:pStyle w:val="4"/>
        <w:spacing w:line="273" w:lineRule="auto"/>
        <w:rPr>
          <w:rFonts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02A4C2EF">
      <w:pPr>
        <w:pStyle w:val="4"/>
        <w:spacing w:line="273" w:lineRule="auto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REGULAMIN KONKURSU</w:t>
      </w:r>
    </w:p>
    <w:p w14:paraId="3C995F46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1. Konkurs adresowany jest do uczniów klas II – VIII ze Szkoły Podstawowej im. Jana Pawła II w Dzierzążni.</w:t>
      </w:r>
    </w:p>
    <w:p w14:paraId="26C76899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2. Konkurs odbędzie się w trzech kategoriach wiekowych:</w:t>
      </w:r>
    </w:p>
    <w:p w14:paraId="2FE9A285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I kategoria – uczniowie klas II-III,</w:t>
      </w:r>
    </w:p>
    <w:p w14:paraId="49EB133B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II kategoria – uczniowie klas IV-VI,</w:t>
      </w:r>
    </w:p>
    <w:p w14:paraId="6D5AA7CC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III kategoria – uczniowie klas VII – VIII.</w:t>
      </w:r>
    </w:p>
    <w:p w14:paraId="57F50237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3. Zadaniem konkursowym dla uczestników będzie przeczytanie przygotowanego wcześniej w domu tekstu odpowiadającego ich kategorii wiekowej: </w:t>
      </w:r>
    </w:p>
    <w:p w14:paraId="6F83D72B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43D2680F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 xml:space="preserve">I kategoria </w:t>
      </w:r>
    </w:p>
    <w:p w14:paraId="10AB756B">
      <w:pPr>
        <w:pStyle w:val="5"/>
        <w:numPr>
          <w:ilvl w:val="0"/>
          <w:numId w:val="1"/>
        </w:numPr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uczniowie klasy II – </w:t>
      </w:r>
      <w:r>
        <w:rPr>
          <w:rFonts w:ascii="Times New Roman" w:hAnsi="Times New Roman" w:eastAsia="Calibri"/>
        </w:rPr>
        <w:t>Hans Christian Andersen „Dziewczynka z zapałkami” (całość utworu)</w:t>
      </w:r>
    </w:p>
    <w:p w14:paraId="2FE7E050">
      <w:pPr>
        <w:pStyle w:val="5"/>
        <w:numPr>
          <w:ilvl w:val="0"/>
          <w:numId w:val="1"/>
        </w:numPr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uczniowie klasy III </w:t>
      </w:r>
      <w:r>
        <w:rPr>
          <w:rFonts w:hint="default" w:ascii="Times New Roman" w:hAnsi="Times New Roman" w:eastAsia="Calibri"/>
          <w:lang w:val="pl-PL"/>
        </w:rPr>
        <w:t xml:space="preserve">- </w:t>
      </w:r>
      <w:r>
        <w:rPr>
          <w:rFonts w:ascii="Times New Roman" w:hAnsi="Times New Roman" w:eastAsia="Calibri"/>
        </w:rPr>
        <w:t>Roman Pisarski „O psie, który jeździł koleją” (rozdział I)</w:t>
      </w:r>
    </w:p>
    <w:p w14:paraId="44F9FE33">
      <w:pPr>
        <w:pStyle w:val="4"/>
        <w:spacing w:line="273" w:lineRule="auto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II kategoria</w:t>
      </w:r>
    </w:p>
    <w:p w14:paraId="2C454EB6">
      <w:pPr>
        <w:pStyle w:val="4"/>
        <w:numPr>
          <w:ilvl w:val="0"/>
          <w:numId w:val="2"/>
        </w:numPr>
        <w:spacing w:before="0" w:beforeAutospacing="0" w:after="0" w:afterAutospacing="0" w:line="274" w:lineRule="auto"/>
        <w:ind w:left="714" w:hanging="357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</w:rPr>
        <w:t>uczniowie klasy IV René Goscinny, Jean – Jacques Sempé „Mikołajek” (rozdział I „Najmilsza pamiątka”)</w:t>
      </w:r>
    </w:p>
    <w:p w14:paraId="55F7EC7C">
      <w:pPr>
        <w:pStyle w:val="5"/>
        <w:numPr>
          <w:ilvl w:val="0"/>
          <w:numId w:val="1"/>
        </w:numPr>
        <w:spacing w:before="0" w:beforeAutospacing="0" w:after="0" w:afterAutospacing="0" w:line="274" w:lineRule="auto"/>
        <w:ind w:left="714" w:hanging="35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uczniowie klasy V Ferenc Molnar „Chłopcy z Placu Broni” (rozdział </w:t>
      </w:r>
      <w:r>
        <w:rPr>
          <w:rFonts w:hint="default" w:ascii="Times New Roman" w:hAnsi="Times New Roman" w:eastAsia="Calibri"/>
          <w:lang w:val="pl-PL"/>
        </w:rPr>
        <w:t>V</w:t>
      </w:r>
      <w:r>
        <w:rPr>
          <w:rFonts w:ascii="Times New Roman" w:hAnsi="Times New Roman" w:eastAsia="Calibri"/>
        </w:rPr>
        <w:t>)</w:t>
      </w:r>
    </w:p>
    <w:p w14:paraId="53C77D51">
      <w:pPr>
        <w:pStyle w:val="5"/>
        <w:numPr>
          <w:ilvl w:val="0"/>
          <w:numId w:val="1"/>
        </w:numPr>
        <w:spacing w:before="0" w:beforeAutospacing="0" w:after="0" w:afterAutospacing="0" w:line="274" w:lineRule="auto"/>
        <w:ind w:left="714" w:hanging="35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uczniowie klasy VI – John Ronald Reuel Tolkien „Hobbit, czyli tam i z powrotem” (rozdział „Krótki odpoczynek”)</w:t>
      </w:r>
    </w:p>
    <w:p w14:paraId="62B12A22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III kategoria</w:t>
      </w:r>
      <w:r>
        <w:rPr>
          <w:rFonts w:ascii="Times New Roman" w:hAnsi="Times New Roman" w:eastAsia="Calibri"/>
        </w:rPr>
        <w:t xml:space="preserve"> </w:t>
      </w:r>
    </w:p>
    <w:p w14:paraId="42E84CFD">
      <w:pPr>
        <w:pStyle w:val="5"/>
        <w:numPr>
          <w:ilvl w:val="0"/>
          <w:numId w:val="3"/>
        </w:numPr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uczniowie klasy VII –  Antoine de</w:t>
      </w:r>
      <w:r>
        <w:rPr>
          <w:rFonts w:hint="default" w:ascii="Times New Roman" w:hAnsi="Times New Roman" w:eastAsia="Calibri"/>
          <w:lang w:val="pl-PL"/>
        </w:rPr>
        <w:t xml:space="preserve"> </w:t>
      </w:r>
      <w:r>
        <w:rPr>
          <w:rFonts w:hint="default" w:ascii="Times New Roman" w:hAnsi="Times New Roman" w:eastAsia="Calibri"/>
        </w:rPr>
        <w:t>Saint-Exupéry</w:t>
      </w:r>
      <w:r>
        <w:rPr>
          <w:rFonts w:ascii="Times New Roman" w:hAnsi="Times New Roman" w:eastAsia="Calibri"/>
        </w:rPr>
        <w:t xml:space="preserve"> „Mały Książę”(rozdział</w:t>
      </w:r>
      <w:r>
        <w:rPr>
          <w:rFonts w:hint="default" w:ascii="Times New Roman" w:hAnsi="Times New Roman" w:eastAsia="Calibri"/>
          <w:lang w:val="pl-PL"/>
        </w:rPr>
        <w:t>y</w:t>
      </w:r>
      <w:bookmarkStart w:id="1" w:name="_GoBack"/>
      <w:bookmarkEnd w:id="1"/>
      <w:r>
        <w:rPr>
          <w:rFonts w:ascii="Times New Roman" w:hAnsi="Times New Roman" w:eastAsia="Calibri"/>
        </w:rPr>
        <w:t xml:space="preserve"> </w:t>
      </w:r>
      <w:r>
        <w:rPr>
          <w:rFonts w:hint="default" w:ascii="Times New Roman" w:hAnsi="Times New Roman" w:eastAsia="Calibri"/>
          <w:lang w:val="pl-PL"/>
        </w:rPr>
        <w:t>VII, VIII, XXI</w:t>
      </w:r>
      <w:r>
        <w:rPr>
          <w:rFonts w:ascii="Times New Roman" w:hAnsi="Times New Roman" w:eastAsia="Calibri"/>
        </w:rPr>
        <w:t>)</w:t>
      </w:r>
    </w:p>
    <w:p w14:paraId="1A857344">
      <w:pPr>
        <w:pStyle w:val="5"/>
        <w:numPr>
          <w:ilvl w:val="0"/>
          <w:numId w:val="3"/>
        </w:numPr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uczniowie klasy VIII Charles Dickens „Opowieść wigilijna” („Odwiedziny trzeciego ducha”)</w:t>
      </w:r>
    </w:p>
    <w:p w14:paraId="07C9479F">
      <w:pPr>
        <w:pStyle w:val="4"/>
        <w:spacing w:line="273" w:lineRule="auto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SimSun"/>
          <w:color w:val="000000"/>
          <w:shd w:val="clear" w:color="auto" w:fill="FFFFFF"/>
        </w:rPr>
        <w:t xml:space="preserve">4. Uczestnicy czytają głośno przygotowany tekst w obecności komisji konkursowej </w:t>
      </w:r>
      <w:r>
        <w:rPr>
          <w:rFonts w:ascii="Times New Roman" w:hAnsi="Times New Roman" w:eastAsia="SimSun"/>
          <w:b/>
          <w:color w:val="000000"/>
          <w:shd w:val="clear" w:color="auto" w:fill="FFFFFF"/>
        </w:rPr>
        <w:t>(czas prezentacji ok. 3 minuty).</w:t>
      </w:r>
      <w:r>
        <w:rPr>
          <w:rFonts w:ascii="Times New Roman" w:hAnsi="Times New Roman" w:eastAsia="SimSun"/>
          <w:color w:val="000000"/>
          <w:shd w:val="clear" w:color="auto" w:fill="FFFFFF"/>
        </w:rPr>
        <w:br w:type="textWrapping"/>
      </w:r>
    </w:p>
    <w:p w14:paraId="72F55D7F">
      <w:pPr>
        <w:pStyle w:val="4"/>
        <w:spacing w:line="273" w:lineRule="auto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color w:val="000000"/>
          <w:shd w:val="clear" w:color="auto" w:fill="FFFFFF"/>
        </w:rPr>
        <w:t>Komisja konkursowa w składzie: Dyrektor Szkoły – Beata Garlej, Dyrektor Gminnej Biblioteki Publicznej w Dzierzążni – Paulina Traczyk, nauczyciel bibliotekarz – Michalina Kierska, pedagog specjalny, logopeda – Jolanta Wiśniewska ocenia głośne czytanie i wyłania najpiękniej czytające 3 osoby z każdej kategorii wiekowej.</w:t>
      </w:r>
      <w:r>
        <w:rPr>
          <w:rFonts w:ascii="Times New Roman" w:hAnsi="Times New Roman" w:eastAsia="SimSun"/>
          <w:color w:val="000000"/>
          <w:shd w:val="clear" w:color="auto" w:fill="FFFFFF"/>
        </w:rPr>
        <w:br w:type="textWrapping"/>
      </w:r>
    </w:p>
    <w:p w14:paraId="25CBBB56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5. Oceniane będą: </w:t>
      </w:r>
    </w:p>
    <w:p w14:paraId="592F9298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technika czytania – płynność mowy, poprawność artykulacji głosek, wyrazistość mowy (dykcja), akcent, tempo czytania;</w:t>
      </w:r>
    </w:p>
    <w:p w14:paraId="40F11537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stosowanie środków ekspresji artystycznej – pauzowanie, tempo jako środek ekspresji, modulacja głosu, natężenie głosu;</w:t>
      </w:r>
    </w:p>
    <w:p w14:paraId="0BC662BC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ogólny wyraz artystyczny – postawa, sposób trzymania tekstu.</w:t>
      </w:r>
    </w:p>
    <w:p w14:paraId="51426336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5F082131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6. Warunkiem udziału w konkursie jest:</w:t>
      </w:r>
    </w:p>
    <w:p w14:paraId="5A75A7BF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 terminowe przekazanie osobom odpowiedzialnym za organizację konkursu w szkole wypełnionej i podpisanej karty zgłoszenia (wzór karty – załącznik nr 1) do 26 września 2024 r.</w:t>
      </w:r>
    </w:p>
    <w:p w14:paraId="0AF2F2F1">
      <w:pPr>
        <w:pStyle w:val="4"/>
        <w:spacing w:line="273" w:lineRule="auto"/>
        <w:rPr>
          <w:rFonts w:ascii="Times New Roman" w:hAnsi="Times New Roman" w:eastAsia="Calibri"/>
          <w:b/>
        </w:rPr>
      </w:pPr>
    </w:p>
    <w:p w14:paraId="0064B162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Postanowienia końcowe</w:t>
      </w:r>
    </w:p>
    <w:p w14:paraId="351A66AF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 Zdobywca pierwszego miejsca w każdej z kategorii wiekowej otrzymuje dyplom i nagrodę rzeczową. Pozostałe miejsca nagradzane są dyplomami. </w:t>
      </w:r>
      <w:r>
        <w:rPr>
          <w:rStyle w:val="6"/>
          <w:rFonts w:eastAsia="Calibri"/>
        </w:rPr>
        <w:t xml:space="preserve">Możliwe jest przyznanie wyróżnień. </w:t>
      </w:r>
    </w:p>
    <w:p w14:paraId="7F529794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2. Decyzje Komisji Konkursowej są ostateczne i nie podlegają weryfikacji ani zastrzeżeniu.</w:t>
      </w:r>
    </w:p>
    <w:p w14:paraId="504734E7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3. Regulamin konkursu dostępny jest na stronach internetowych Organizatorów:</w:t>
      </w:r>
    </w:p>
    <w:p w14:paraId="7FC5DC8F">
      <w:pPr>
        <w:pStyle w:val="4"/>
        <w:spacing w:line="273" w:lineRule="auto"/>
        <w:rPr>
          <w:rFonts w:ascii="Times New Roman" w:hAnsi="Times New Roman" w:eastAsia="Calibri"/>
        </w:rPr>
      </w:pPr>
      <w:r>
        <w:fldChar w:fldCharType="begin"/>
      </w:r>
      <w:r>
        <w:instrText xml:space="preserve"> HYPERLINK "https://spdzierzaznia.edupage.org/" </w:instrText>
      </w:r>
      <w:r>
        <w:fldChar w:fldCharType="separate"/>
      </w:r>
      <w:r>
        <w:rPr>
          <w:rStyle w:val="7"/>
          <w:rFonts w:eastAsia="Calibri"/>
        </w:rPr>
        <w:t>https://spdzierzaznia.edupage.org/</w:t>
      </w:r>
      <w:r>
        <w:rPr>
          <w:rStyle w:val="7"/>
          <w:rFonts w:eastAsia="Calibri"/>
        </w:rPr>
        <w:fldChar w:fldCharType="end"/>
      </w:r>
    </w:p>
    <w:p w14:paraId="50041C57">
      <w:pPr>
        <w:pStyle w:val="4"/>
        <w:spacing w:line="273" w:lineRule="auto"/>
        <w:rPr>
          <w:rFonts w:ascii="Times New Roman" w:hAnsi="Times New Roman" w:eastAsia="Calibri"/>
        </w:rPr>
      </w:pPr>
      <w:r>
        <w:fldChar w:fldCharType="begin"/>
      </w:r>
      <w:r>
        <w:instrText xml:space="preserve"> HYPERLINK "https://biblioteka.dzierzaznia.pl/" </w:instrText>
      </w:r>
      <w:r>
        <w:fldChar w:fldCharType="separate"/>
      </w:r>
      <w:r>
        <w:rPr>
          <w:rStyle w:val="7"/>
          <w:rFonts w:eastAsia="Calibri"/>
        </w:rPr>
        <w:t>https://biblioteka.dzierzaznia.pl/</w:t>
      </w:r>
      <w:r>
        <w:rPr>
          <w:rStyle w:val="7"/>
          <w:rFonts w:eastAsia="Calibri"/>
        </w:rPr>
        <w:fldChar w:fldCharType="end"/>
      </w:r>
    </w:p>
    <w:p w14:paraId="7D4B90E7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4. Zgłoszenie dziecka do konkursu jest równoznaczne z zapoznaniem się z regulaminem i jego załącznikiem oraz zaakceptowaniem warunków przeprowadzania konkursu.</w:t>
      </w:r>
    </w:p>
    <w:p w14:paraId="24FCBD04">
      <w:pPr>
        <w:pStyle w:val="4"/>
        <w:spacing w:line="273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Koordynatorzy konkursu: Mirosława Graczyk, Anetta Krakowiak-Cendrowska, Magda Zarzycka</w:t>
      </w:r>
    </w:p>
    <w:p w14:paraId="548E198A">
      <w:pPr>
        <w:pStyle w:val="4"/>
        <w:spacing w:line="273" w:lineRule="auto"/>
        <w:jc w:val="right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Zapraszamy do udziału w konkursie.</w:t>
      </w:r>
    </w:p>
    <w:p w14:paraId="3718E84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93AD4"/>
    <w:multiLevelType w:val="multilevel"/>
    <w:tmpl w:val="17B93A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6D47D3"/>
    <w:multiLevelType w:val="multilevel"/>
    <w:tmpl w:val="236D47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3223D22"/>
    <w:multiLevelType w:val="multilevel"/>
    <w:tmpl w:val="73223D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C0"/>
    <w:rsid w:val="00083497"/>
    <w:rsid w:val="000B107B"/>
    <w:rsid w:val="001D36A1"/>
    <w:rsid w:val="002541B7"/>
    <w:rsid w:val="00547C9F"/>
    <w:rsid w:val="005D4FBC"/>
    <w:rsid w:val="00695D0A"/>
    <w:rsid w:val="00712E3B"/>
    <w:rsid w:val="008B04C0"/>
    <w:rsid w:val="00943C08"/>
    <w:rsid w:val="00AD22BC"/>
    <w:rsid w:val="00BD55E4"/>
    <w:rsid w:val="00C36B92"/>
    <w:rsid w:val="00E179A5"/>
    <w:rsid w:val="00E901AB"/>
    <w:rsid w:val="00F046F0"/>
    <w:rsid w:val="00F72905"/>
    <w:rsid w:val="00F83B85"/>
    <w:rsid w:val="50AA5818"/>
    <w:rsid w:val="578730E0"/>
    <w:rsid w:val="749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ny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5">
    <w:name w:val="Akapit z listą1"/>
    <w:basedOn w:val="1"/>
    <w:qFormat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character" w:customStyle="1" w:styleId="6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7">
    <w:name w:val="16"/>
    <w:basedOn w:val="2"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8">
    <w:name w:val="Normalny2"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2882</Characters>
  <Lines>24</Lines>
  <Paragraphs>6</Paragraphs>
  <TotalTime>5</TotalTime>
  <ScaleCrop>false</ScaleCrop>
  <LinksUpToDate>false</LinksUpToDate>
  <CharactersWithSpaces>3356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2024-09-17T20:00:00Z</dcterms:created>
  <dc:creator>Zarzycka Magda</dc:creator>
  <cp:lastModifiedBy>Bernadetta Kolczyńska</cp:lastModifiedBy>
  <dcterms:modified xsi:type="dcterms:W3CDTF">2024-09-18T10:35:52Z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26516B70D0B5497AA848771E9501B2D4_13</vt:lpwstr>
  </property>
</Properties>
</file>