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3352" w14:textId="77777777" w:rsidR="003A7D6A" w:rsidRPr="003A7D6A" w:rsidRDefault="003A7D6A" w:rsidP="003A7D6A">
      <w:pPr>
        <w:pStyle w:val="Standard"/>
        <w:tabs>
          <w:tab w:val="left" w:pos="7197"/>
        </w:tabs>
        <w:spacing w:line="63" w:lineRule="atLeast"/>
        <w:ind w:left="224"/>
        <w:jc w:val="center"/>
        <w:rPr>
          <w:b/>
          <w:bCs/>
          <w:w w:val="95"/>
          <w:sz w:val="24"/>
          <w:szCs w:val="24"/>
        </w:rPr>
      </w:pPr>
      <w:r w:rsidRPr="003A7D6A">
        <w:rPr>
          <w:b/>
          <w:bCs/>
          <w:sz w:val="24"/>
          <w:szCs w:val="24"/>
        </w:rPr>
        <w:t xml:space="preserve">REGULAMIN </w:t>
      </w:r>
    </w:p>
    <w:p w14:paraId="6E779353" w14:textId="77777777" w:rsidR="003A7D6A" w:rsidRPr="003A7D6A" w:rsidRDefault="003A7D6A" w:rsidP="003A7D6A">
      <w:pPr>
        <w:pStyle w:val="Standard"/>
        <w:tabs>
          <w:tab w:val="left" w:pos="7197"/>
        </w:tabs>
        <w:spacing w:line="63" w:lineRule="atLeast"/>
        <w:ind w:left="224"/>
        <w:jc w:val="center"/>
        <w:rPr>
          <w:b/>
          <w:bCs/>
          <w:w w:val="95"/>
          <w:sz w:val="24"/>
          <w:szCs w:val="24"/>
        </w:rPr>
      </w:pPr>
    </w:p>
    <w:p w14:paraId="7C5BBC61" w14:textId="77777777" w:rsidR="003A7D6A" w:rsidRPr="003A7D6A" w:rsidRDefault="003A7D6A" w:rsidP="003A7D6A">
      <w:pPr>
        <w:pStyle w:val="Akapitzlist"/>
        <w:numPr>
          <w:ilvl w:val="0"/>
          <w:numId w:val="5"/>
        </w:numPr>
        <w:tabs>
          <w:tab w:val="left" w:pos="426"/>
        </w:tabs>
        <w:spacing w:line="300" w:lineRule="exact"/>
        <w:ind w:left="426" w:right="395" w:hanging="426"/>
        <w:jc w:val="both"/>
        <w:rPr>
          <w:b/>
          <w:sz w:val="24"/>
          <w:szCs w:val="24"/>
        </w:rPr>
      </w:pPr>
      <w:r w:rsidRPr="003A7D6A">
        <w:rPr>
          <w:b/>
          <w:sz w:val="24"/>
          <w:szCs w:val="24"/>
        </w:rPr>
        <w:t>Organizatorzy:</w:t>
      </w:r>
    </w:p>
    <w:p w14:paraId="6656BE5C" w14:textId="77777777" w:rsidR="003A7D6A" w:rsidRPr="003A7D6A" w:rsidRDefault="003A7D6A" w:rsidP="003A7D6A">
      <w:pPr>
        <w:pStyle w:val="Akapitzlist"/>
        <w:tabs>
          <w:tab w:val="left" w:pos="426"/>
        </w:tabs>
        <w:spacing w:line="300" w:lineRule="exact"/>
        <w:ind w:left="425" w:right="397" w:firstLine="0"/>
        <w:jc w:val="both"/>
        <w:rPr>
          <w:sz w:val="24"/>
          <w:szCs w:val="24"/>
        </w:rPr>
      </w:pPr>
      <w:r w:rsidRPr="003A7D6A">
        <w:rPr>
          <w:sz w:val="24"/>
          <w:szCs w:val="24"/>
        </w:rPr>
        <w:t>Gminna Biblioteka Publiczna w Dzierzążni.</w:t>
      </w:r>
    </w:p>
    <w:p w14:paraId="28D1C9A2" w14:textId="77777777" w:rsidR="003A7D6A" w:rsidRPr="003A7D6A" w:rsidRDefault="003A7D6A" w:rsidP="003A7D6A">
      <w:pPr>
        <w:pStyle w:val="Akapitzlist"/>
        <w:tabs>
          <w:tab w:val="left" w:pos="426"/>
        </w:tabs>
        <w:ind w:left="425" w:right="397" w:firstLine="0"/>
        <w:jc w:val="both"/>
        <w:rPr>
          <w:sz w:val="24"/>
          <w:szCs w:val="24"/>
        </w:rPr>
      </w:pPr>
    </w:p>
    <w:p w14:paraId="13310925" w14:textId="77777777" w:rsidR="003A7D6A" w:rsidRPr="003A7D6A" w:rsidRDefault="003A7D6A" w:rsidP="003A7D6A">
      <w:pPr>
        <w:pStyle w:val="Nagwek1"/>
        <w:numPr>
          <w:ilvl w:val="0"/>
          <w:numId w:val="5"/>
        </w:numPr>
        <w:tabs>
          <w:tab w:val="left" w:pos="426"/>
        </w:tabs>
        <w:spacing w:line="300" w:lineRule="exact"/>
        <w:ind w:left="426" w:hanging="426"/>
        <w:jc w:val="both"/>
        <w:rPr>
          <w:color w:val="auto"/>
        </w:rPr>
      </w:pPr>
      <w:r w:rsidRPr="003A7D6A">
        <w:rPr>
          <w:color w:val="auto"/>
        </w:rPr>
        <w:t>Cele</w:t>
      </w:r>
      <w:r w:rsidRPr="003A7D6A">
        <w:rPr>
          <w:color w:val="auto"/>
          <w:spacing w:val="-1"/>
        </w:rPr>
        <w:t xml:space="preserve"> i założenia programowe K</w:t>
      </w:r>
      <w:r w:rsidRPr="003A7D6A">
        <w:rPr>
          <w:color w:val="auto"/>
        </w:rPr>
        <w:t>onkursu:</w:t>
      </w:r>
    </w:p>
    <w:p w14:paraId="5B389A3F" w14:textId="77777777" w:rsidR="003A7D6A" w:rsidRPr="003A7D6A" w:rsidRDefault="003A7D6A" w:rsidP="003A7D6A">
      <w:pPr>
        <w:pStyle w:val="Nagwek1"/>
        <w:numPr>
          <w:ilvl w:val="0"/>
          <w:numId w:val="13"/>
        </w:numPr>
        <w:tabs>
          <w:tab w:val="left" w:pos="426"/>
        </w:tabs>
        <w:spacing w:line="300" w:lineRule="exact"/>
        <w:jc w:val="both"/>
        <w:rPr>
          <w:b w:val="0"/>
          <w:color w:val="auto"/>
        </w:rPr>
      </w:pPr>
      <w:r w:rsidRPr="003A7D6A">
        <w:rPr>
          <w:b w:val="0"/>
        </w:rPr>
        <w:t>opracowanie logo Gminnej Biblioteki Publicznej w Dzierzążni.</w:t>
      </w:r>
    </w:p>
    <w:p w14:paraId="25823981" w14:textId="77777777" w:rsidR="003A7D6A" w:rsidRPr="003A7D6A" w:rsidRDefault="003A7D6A" w:rsidP="003A7D6A">
      <w:pPr>
        <w:pStyle w:val="Nagwek1"/>
        <w:numPr>
          <w:ilvl w:val="0"/>
          <w:numId w:val="13"/>
        </w:numPr>
        <w:tabs>
          <w:tab w:val="left" w:pos="426"/>
        </w:tabs>
        <w:spacing w:line="300" w:lineRule="exact"/>
        <w:jc w:val="both"/>
        <w:rPr>
          <w:color w:val="auto"/>
        </w:rPr>
      </w:pPr>
      <w:r w:rsidRPr="003A7D6A">
        <w:rPr>
          <w:b w:val="0"/>
        </w:rPr>
        <w:t>kształtowanie wrażliwości estetycznej i artystycznej oraz rozwijanie kreatywności uczniów.</w:t>
      </w:r>
    </w:p>
    <w:p w14:paraId="0FE4E2CE" w14:textId="77777777" w:rsidR="001A1B2E" w:rsidRPr="001A1B2E" w:rsidRDefault="003A7D6A" w:rsidP="001A1B2E">
      <w:pPr>
        <w:pStyle w:val="Nagwek1"/>
        <w:numPr>
          <w:ilvl w:val="0"/>
          <w:numId w:val="5"/>
        </w:numPr>
        <w:tabs>
          <w:tab w:val="left" w:pos="426"/>
        </w:tabs>
        <w:spacing w:line="300" w:lineRule="exact"/>
        <w:ind w:left="426" w:hanging="426"/>
        <w:jc w:val="both"/>
        <w:rPr>
          <w:color w:val="auto"/>
        </w:rPr>
      </w:pPr>
      <w:r w:rsidRPr="003A7D6A">
        <w:rPr>
          <w:color w:val="auto"/>
        </w:rPr>
        <w:t>Adresaci Konkursu:</w:t>
      </w:r>
    </w:p>
    <w:p w14:paraId="5ADDC39D" w14:textId="77777777" w:rsidR="003A7D6A" w:rsidRPr="003A7D6A" w:rsidRDefault="003A7D6A" w:rsidP="003A7D6A">
      <w:pPr>
        <w:pStyle w:val="Nagwek1"/>
        <w:numPr>
          <w:ilvl w:val="0"/>
          <w:numId w:val="12"/>
        </w:numPr>
        <w:spacing w:line="300" w:lineRule="exact"/>
        <w:jc w:val="both"/>
        <w:rPr>
          <w:rFonts w:eastAsia="Calibri"/>
          <w:b w:val="0"/>
          <w:color w:val="auto"/>
        </w:rPr>
      </w:pPr>
      <w:r w:rsidRPr="003A7D6A">
        <w:rPr>
          <w:rFonts w:eastAsia="Calibri"/>
          <w:b w:val="0"/>
          <w:color w:val="auto"/>
        </w:rPr>
        <w:t>Konkurs adresowany jest do uczniów klas IV – VIII ze szkół podstawowych z</w:t>
      </w:r>
      <w:r w:rsidRPr="003A7D6A">
        <w:rPr>
          <w:b w:val="0"/>
          <w:color w:val="auto"/>
        </w:rPr>
        <w:t xml:space="preserve"> </w:t>
      </w:r>
      <w:r w:rsidRPr="003A7D6A">
        <w:rPr>
          <w:rFonts w:eastAsia="Calibri"/>
          <w:b w:val="0"/>
          <w:color w:val="auto"/>
        </w:rPr>
        <w:t>terenu Gminy Dzierzążnia.</w:t>
      </w:r>
    </w:p>
    <w:p w14:paraId="08A64285" w14:textId="77777777" w:rsidR="003A7D6A" w:rsidRPr="003A7D6A" w:rsidRDefault="003A7D6A" w:rsidP="003A7D6A">
      <w:pPr>
        <w:pStyle w:val="Textbody"/>
        <w:ind w:left="833" w:hanging="357"/>
        <w:jc w:val="both"/>
        <w:rPr>
          <w:color w:val="auto"/>
        </w:rPr>
      </w:pPr>
    </w:p>
    <w:p w14:paraId="6D528BAE" w14:textId="77777777" w:rsidR="003A7D6A" w:rsidRPr="003A7D6A" w:rsidRDefault="003A7D6A" w:rsidP="003A7D6A">
      <w:pPr>
        <w:pStyle w:val="Nagwek1"/>
        <w:numPr>
          <w:ilvl w:val="0"/>
          <w:numId w:val="5"/>
        </w:numPr>
        <w:tabs>
          <w:tab w:val="left" w:pos="426"/>
        </w:tabs>
        <w:spacing w:line="300" w:lineRule="exact"/>
        <w:ind w:left="426" w:hanging="426"/>
        <w:jc w:val="both"/>
        <w:rPr>
          <w:color w:val="auto"/>
        </w:rPr>
      </w:pPr>
      <w:r w:rsidRPr="003A7D6A">
        <w:rPr>
          <w:color w:val="auto"/>
        </w:rPr>
        <w:t>Warunki uczestnictwa w</w:t>
      </w:r>
      <w:r w:rsidRPr="003A7D6A">
        <w:rPr>
          <w:color w:val="auto"/>
          <w:spacing w:val="-3"/>
        </w:rPr>
        <w:t xml:space="preserve"> </w:t>
      </w:r>
      <w:r w:rsidRPr="003A7D6A">
        <w:rPr>
          <w:color w:val="auto"/>
        </w:rPr>
        <w:t>konkursie:</w:t>
      </w:r>
    </w:p>
    <w:p w14:paraId="12C5883A" w14:textId="77777777" w:rsidR="003A7D6A" w:rsidRPr="003A7D6A" w:rsidRDefault="003A7D6A" w:rsidP="003A7D6A">
      <w:pPr>
        <w:pStyle w:val="Nagwek1"/>
        <w:tabs>
          <w:tab w:val="left" w:pos="426"/>
        </w:tabs>
        <w:spacing w:line="300" w:lineRule="exact"/>
        <w:ind w:left="426"/>
        <w:jc w:val="both"/>
        <w:rPr>
          <w:color w:val="auto"/>
        </w:rPr>
      </w:pPr>
    </w:p>
    <w:p w14:paraId="3F07CFD8" w14:textId="77777777" w:rsidR="003A7D6A" w:rsidRDefault="003A7D6A" w:rsidP="003A7D6A">
      <w:pPr>
        <w:pStyle w:val="Nagwek1"/>
        <w:numPr>
          <w:ilvl w:val="0"/>
          <w:numId w:val="12"/>
        </w:numPr>
        <w:tabs>
          <w:tab w:val="left" w:pos="426"/>
        </w:tabs>
        <w:spacing w:line="300" w:lineRule="exact"/>
        <w:jc w:val="both"/>
        <w:rPr>
          <w:b w:val="0"/>
        </w:rPr>
      </w:pPr>
      <w:r w:rsidRPr="003A7D6A">
        <w:rPr>
          <w:b w:val="0"/>
        </w:rPr>
        <w:t>Przedmiotem konkursu jest stworzenie przez uczniów logo biblioteki gminnej, które stanie się oficjalną częścią identyfikacji wizualnej biblioteki.</w:t>
      </w:r>
    </w:p>
    <w:p w14:paraId="29BD62D8" w14:textId="77777777" w:rsidR="003A7D6A" w:rsidRDefault="003A7D6A" w:rsidP="00833B35">
      <w:pPr>
        <w:pStyle w:val="Textbody"/>
        <w:numPr>
          <w:ilvl w:val="0"/>
          <w:numId w:val="12"/>
        </w:numPr>
      </w:pPr>
      <w:r>
        <w:t xml:space="preserve">Technika wykonania projektu jest dowolna. Może to być znak: </w:t>
      </w:r>
    </w:p>
    <w:p w14:paraId="6185B5FC" w14:textId="77777777" w:rsidR="00833B35" w:rsidRDefault="001A1B2E" w:rsidP="00833B35">
      <w:pPr>
        <w:pStyle w:val="Textbody"/>
        <w:ind w:left="1146" w:firstLine="0"/>
      </w:pPr>
      <w:r>
        <w:t xml:space="preserve">- </w:t>
      </w:r>
      <w:r w:rsidR="003A7D6A">
        <w:t xml:space="preserve">zaprojektowany odręcznie na kartce papieru (format nie większy niż A4, pracę należy </w:t>
      </w:r>
      <w:r w:rsidR="00833B35">
        <w:t>przesłać na adres: ug_biblioteka@wp.pl</w:t>
      </w:r>
      <w:r w:rsidR="003A7D6A">
        <w:t>)</w:t>
      </w:r>
      <w:r w:rsidR="00833B35">
        <w:t>.</w:t>
      </w:r>
    </w:p>
    <w:p w14:paraId="61A36341" w14:textId="77777777" w:rsidR="00833B35" w:rsidRDefault="00833B35" w:rsidP="00833B35">
      <w:pPr>
        <w:pStyle w:val="Textbody"/>
        <w:ind w:left="1146" w:firstLine="0"/>
      </w:pPr>
    </w:p>
    <w:p w14:paraId="5423A53B" w14:textId="77777777" w:rsidR="003A7D6A" w:rsidRPr="003A7D6A" w:rsidRDefault="003A7D6A" w:rsidP="003A7D6A">
      <w:pPr>
        <w:pStyle w:val="Nagwek1"/>
        <w:numPr>
          <w:ilvl w:val="0"/>
          <w:numId w:val="12"/>
        </w:numPr>
        <w:tabs>
          <w:tab w:val="left" w:pos="426"/>
        </w:tabs>
        <w:spacing w:line="300" w:lineRule="exact"/>
        <w:jc w:val="both"/>
        <w:rPr>
          <w:b w:val="0"/>
        </w:rPr>
      </w:pPr>
      <w:r w:rsidRPr="003A7D6A">
        <w:rPr>
          <w:b w:val="0"/>
        </w:rPr>
        <w:t>Projekt logo powinien być oryginalną pracą, kojarzyć się z biblioteką i identyfikować z gminą.</w:t>
      </w:r>
    </w:p>
    <w:p w14:paraId="7686A27F" w14:textId="77777777" w:rsidR="003A7D6A" w:rsidRPr="003A7D6A" w:rsidRDefault="003A7D6A" w:rsidP="003A7D6A">
      <w:pPr>
        <w:pStyle w:val="Nagwek1"/>
        <w:numPr>
          <w:ilvl w:val="0"/>
          <w:numId w:val="12"/>
        </w:numPr>
        <w:tabs>
          <w:tab w:val="left" w:pos="426"/>
        </w:tabs>
        <w:spacing w:line="300" w:lineRule="exact"/>
        <w:jc w:val="both"/>
        <w:rPr>
          <w:b w:val="0"/>
        </w:rPr>
      </w:pPr>
      <w:r w:rsidRPr="003A7D6A">
        <w:rPr>
          <w:b w:val="0"/>
        </w:rPr>
        <w:t>Prace konkursowe nie mogą być pracą zbiorową. Każdy z uczestników konkursu może zgłosić tylko jeden projekt logo.</w:t>
      </w:r>
    </w:p>
    <w:p w14:paraId="2614C8B7" w14:textId="77777777" w:rsidR="003A7D6A" w:rsidRPr="003A7D6A" w:rsidRDefault="003A7D6A" w:rsidP="003A7D6A">
      <w:pPr>
        <w:pStyle w:val="Textbody"/>
        <w:numPr>
          <w:ilvl w:val="0"/>
          <w:numId w:val="12"/>
        </w:numPr>
      </w:pPr>
      <w:r w:rsidRPr="003A7D6A">
        <w:t>Projekt logo powinien być oryginalną pracą</w:t>
      </w:r>
      <w:r w:rsidR="00671110">
        <w:t>, która nie narusza</w:t>
      </w:r>
      <w:r w:rsidRPr="003A7D6A">
        <w:t xml:space="preserve"> praw autorskich osób trzecich.</w:t>
      </w:r>
    </w:p>
    <w:p w14:paraId="0664E196" w14:textId="77777777" w:rsidR="003A7D6A" w:rsidRPr="003A7D6A" w:rsidRDefault="003A7D6A" w:rsidP="003A7D6A">
      <w:pPr>
        <w:pStyle w:val="Akapitzlist"/>
        <w:widowControl/>
        <w:numPr>
          <w:ilvl w:val="0"/>
          <w:numId w:val="2"/>
        </w:numPr>
        <w:suppressAutoHyphens w:val="0"/>
        <w:autoSpaceDN/>
        <w:spacing w:line="300" w:lineRule="exact"/>
        <w:jc w:val="both"/>
        <w:textAlignment w:val="auto"/>
        <w:rPr>
          <w:b/>
          <w:bCs/>
          <w:color w:val="auto"/>
          <w:kern w:val="0"/>
          <w:sz w:val="24"/>
          <w:szCs w:val="24"/>
        </w:rPr>
      </w:pPr>
      <w:r w:rsidRPr="003A7D6A">
        <w:rPr>
          <w:b/>
          <w:bCs/>
          <w:color w:val="auto"/>
          <w:kern w:val="0"/>
          <w:sz w:val="24"/>
          <w:szCs w:val="24"/>
        </w:rPr>
        <w:t xml:space="preserve">Prace konkursowe należy </w:t>
      </w:r>
      <w:r w:rsidR="00833B35">
        <w:rPr>
          <w:b/>
          <w:bCs/>
          <w:color w:val="auto"/>
          <w:kern w:val="0"/>
          <w:sz w:val="24"/>
          <w:szCs w:val="24"/>
        </w:rPr>
        <w:t>przesłać do dnia 3 czerwca 2024</w:t>
      </w:r>
      <w:r w:rsidR="00671110">
        <w:rPr>
          <w:b/>
          <w:bCs/>
          <w:color w:val="auto"/>
          <w:kern w:val="0"/>
          <w:sz w:val="24"/>
          <w:szCs w:val="24"/>
        </w:rPr>
        <w:t xml:space="preserve"> </w:t>
      </w:r>
      <w:r w:rsidR="00833B35">
        <w:rPr>
          <w:b/>
          <w:bCs/>
          <w:color w:val="auto"/>
          <w:kern w:val="0"/>
          <w:sz w:val="24"/>
          <w:szCs w:val="24"/>
        </w:rPr>
        <w:t>r.</w:t>
      </w:r>
      <w:r w:rsidRPr="003A7D6A">
        <w:rPr>
          <w:b/>
          <w:bCs/>
          <w:color w:val="FF0000"/>
          <w:kern w:val="0"/>
          <w:sz w:val="24"/>
          <w:szCs w:val="24"/>
        </w:rPr>
        <w:t xml:space="preserve"> </w:t>
      </w:r>
    </w:p>
    <w:p w14:paraId="672EE772" w14:textId="77777777" w:rsidR="003A7D6A" w:rsidRPr="003A7D6A" w:rsidRDefault="003A7D6A" w:rsidP="003A7D6A">
      <w:pPr>
        <w:pStyle w:val="Akapitzlist"/>
        <w:widowControl/>
        <w:numPr>
          <w:ilvl w:val="0"/>
          <w:numId w:val="2"/>
        </w:numPr>
        <w:suppressAutoHyphens w:val="0"/>
        <w:autoSpaceDN/>
        <w:spacing w:line="300" w:lineRule="exact"/>
        <w:jc w:val="both"/>
        <w:textAlignment w:val="auto"/>
        <w:rPr>
          <w:b/>
          <w:color w:val="auto"/>
          <w:kern w:val="0"/>
          <w:sz w:val="24"/>
          <w:szCs w:val="24"/>
        </w:rPr>
      </w:pPr>
      <w:r w:rsidRPr="003A7D6A">
        <w:rPr>
          <w:b/>
          <w:color w:val="auto"/>
          <w:kern w:val="0"/>
          <w:sz w:val="24"/>
          <w:szCs w:val="24"/>
        </w:rPr>
        <w:t xml:space="preserve">Do każdej pracy należy dołączyć wypełnioną i podpisaną Kartę Zgłoszenia </w:t>
      </w:r>
    </w:p>
    <w:p w14:paraId="0D71E3D9" w14:textId="77777777" w:rsidR="001A1B2E" w:rsidRPr="001A1B2E" w:rsidRDefault="003A7D6A" w:rsidP="001A1B2E">
      <w:pPr>
        <w:pStyle w:val="Akapitzlist"/>
        <w:widowControl/>
        <w:suppressAutoHyphens w:val="0"/>
        <w:autoSpaceDN/>
        <w:spacing w:line="300" w:lineRule="exact"/>
        <w:ind w:left="720" w:firstLine="0"/>
        <w:jc w:val="both"/>
        <w:textAlignment w:val="auto"/>
        <w:rPr>
          <w:b/>
          <w:color w:val="auto"/>
          <w:kern w:val="0"/>
          <w:sz w:val="24"/>
          <w:szCs w:val="24"/>
        </w:rPr>
      </w:pPr>
      <w:r w:rsidRPr="003A7D6A">
        <w:rPr>
          <w:b/>
          <w:color w:val="auto"/>
          <w:kern w:val="0"/>
          <w:sz w:val="24"/>
          <w:szCs w:val="24"/>
        </w:rPr>
        <w:t>– załącznik nr 1</w:t>
      </w:r>
    </w:p>
    <w:p w14:paraId="653EB0BB" w14:textId="77777777" w:rsidR="003A7D6A" w:rsidRPr="003A7D6A" w:rsidRDefault="003A7D6A" w:rsidP="003A7D6A">
      <w:pPr>
        <w:pStyle w:val="Akapitzlist"/>
        <w:widowControl/>
        <w:numPr>
          <w:ilvl w:val="0"/>
          <w:numId w:val="2"/>
        </w:numPr>
        <w:suppressAutoHyphens w:val="0"/>
        <w:autoSpaceDN/>
        <w:spacing w:line="300" w:lineRule="exact"/>
        <w:jc w:val="both"/>
        <w:textAlignment w:val="auto"/>
        <w:rPr>
          <w:color w:val="auto"/>
          <w:kern w:val="0"/>
          <w:sz w:val="24"/>
          <w:szCs w:val="24"/>
        </w:rPr>
      </w:pPr>
      <w:r w:rsidRPr="003A7D6A">
        <w:rPr>
          <w:color w:val="auto"/>
          <w:sz w:val="24"/>
          <w:szCs w:val="24"/>
        </w:rPr>
        <w:t>Niezastosowanie</w:t>
      </w:r>
      <w:r w:rsidRPr="003A7D6A">
        <w:rPr>
          <w:color w:val="auto"/>
          <w:spacing w:val="-7"/>
          <w:sz w:val="24"/>
          <w:szCs w:val="24"/>
        </w:rPr>
        <w:t xml:space="preserve"> </w:t>
      </w:r>
      <w:r w:rsidRPr="003A7D6A">
        <w:rPr>
          <w:color w:val="auto"/>
          <w:sz w:val="24"/>
          <w:szCs w:val="24"/>
        </w:rPr>
        <w:t>się</w:t>
      </w:r>
      <w:r w:rsidRPr="003A7D6A">
        <w:rPr>
          <w:color w:val="auto"/>
          <w:spacing w:val="-7"/>
          <w:sz w:val="24"/>
          <w:szCs w:val="24"/>
        </w:rPr>
        <w:t xml:space="preserve"> </w:t>
      </w:r>
      <w:r w:rsidRPr="003A7D6A">
        <w:rPr>
          <w:color w:val="auto"/>
          <w:sz w:val="24"/>
          <w:szCs w:val="24"/>
        </w:rPr>
        <w:t>do</w:t>
      </w:r>
      <w:r w:rsidRPr="003A7D6A">
        <w:rPr>
          <w:color w:val="auto"/>
          <w:spacing w:val="-5"/>
          <w:sz w:val="24"/>
          <w:szCs w:val="24"/>
        </w:rPr>
        <w:t xml:space="preserve"> </w:t>
      </w:r>
      <w:r w:rsidRPr="003A7D6A">
        <w:rPr>
          <w:color w:val="auto"/>
          <w:sz w:val="24"/>
          <w:szCs w:val="24"/>
        </w:rPr>
        <w:t>powyższych</w:t>
      </w:r>
      <w:r w:rsidRPr="003A7D6A">
        <w:rPr>
          <w:color w:val="auto"/>
          <w:spacing w:val="-5"/>
          <w:sz w:val="24"/>
          <w:szCs w:val="24"/>
        </w:rPr>
        <w:t xml:space="preserve"> </w:t>
      </w:r>
      <w:r w:rsidRPr="003A7D6A">
        <w:rPr>
          <w:color w:val="auto"/>
          <w:sz w:val="24"/>
          <w:szCs w:val="24"/>
        </w:rPr>
        <w:t>wytycznych</w:t>
      </w:r>
      <w:r w:rsidRPr="003A7D6A">
        <w:rPr>
          <w:color w:val="auto"/>
          <w:spacing w:val="-5"/>
          <w:sz w:val="24"/>
          <w:szCs w:val="24"/>
        </w:rPr>
        <w:t xml:space="preserve"> </w:t>
      </w:r>
      <w:r w:rsidRPr="003A7D6A">
        <w:rPr>
          <w:color w:val="auto"/>
          <w:sz w:val="24"/>
          <w:szCs w:val="24"/>
        </w:rPr>
        <w:t>wiąże</w:t>
      </w:r>
      <w:r w:rsidRPr="003A7D6A">
        <w:rPr>
          <w:color w:val="auto"/>
          <w:spacing w:val="-1"/>
          <w:sz w:val="24"/>
          <w:szCs w:val="24"/>
        </w:rPr>
        <w:t xml:space="preserve"> </w:t>
      </w:r>
      <w:r w:rsidRPr="003A7D6A">
        <w:rPr>
          <w:color w:val="auto"/>
          <w:sz w:val="24"/>
          <w:szCs w:val="24"/>
        </w:rPr>
        <w:t>się</w:t>
      </w:r>
      <w:r w:rsidRPr="003A7D6A">
        <w:rPr>
          <w:color w:val="auto"/>
          <w:spacing w:val="-2"/>
          <w:sz w:val="24"/>
          <w:szCs w:val="24"/>
        </w:rPr>
        <w:t xml:space="preserve"> </w:t>
      </w:r>
      <w:r w:rsidRPr="003A7D6A">
        <w:rPr>
          <w:color w:val="auto"/>
          <w:sz w:val="24"/>
          <w:szCs w:val="24"/>
        </w:rPr>
        <w:t>z</w:t>
      </w:r>
      <w:r w:rsidRPr="003A7D6A">
        <w:rPr>
          <w:color w:val="auto"/>
          <w:spacing w:val="-7"/>
          <w:sz w:val="24"/>
          <w:szCs w:val="24"/>
        </w:rPr>
        <w:t xml:space="preserve"> </w:t>
      </w:r>
      <w:r w:rsidRPr="003A7D6A">
        <w:rPr>
          <w:color w:val="auto"/>
          <w:sz w:val="24"/>
          <w:szCs w:val="24"/>
        </w:rPr>
        <w:t>dyskwalifikacją nadesłanej pracy.</w:t>
      </w:r>
    </w:p>
    <w:p w14:paraId="310ED8EA" w14:textId="77777777" w:rsidR="003A7D6A" w:rsidRPr="003A7D6A" w:rsidRDefault="003A7D6A" w:rsidP="003A7D6A">
      <w:pPr>
        <w:pStyle w:val="Akapitzlist"/>
        <w:widowControl/>
        <w:suppressAutoHyphens w:val="0"/>
        <w:autoSpaceDN/>
        <w:ind w:left="720" w:firstLine="0"/>
        <w:jc w:val="both"/>
        <w:textAlignment w:val="auto"/>
        <w:rPr>
          <w:color w:val="auto"/>
          <w:kern w:val="0"/>
          <w:sz w:val="24"/>
          <w:szCs w:val="24"/>
        </w:rPr>
      </w:pPr>
    </w:p>
    <w:p w14:paraId="21A460D3" w14:textId="77777777" w:rsidR="003A7D6A" w:rsidRPr="003A7D6A" w:rsidRDefault="003A7D6A" w:rsidP="003A7D6A">
      <w:pPr>
        <w:pStyle w:val="Akapitzlist"/>
        <w:widowControl/>
        <w:numPr>
          <w:ilvl w:val="0"/>
          <w:numId w:val="10"/>
        </w:numPr>
        <w:suppressAutoHyphens w:val="0"/>
        <w:autoSpaceDN/>
        <w:spacing w:line="300" w:lineRule="exact"/>
        <w:ind w:left="426" w:hanging="426"/>
        <w:jc w:val="both"/>
        <w:textAlignment w:val="auto"/>
        <w:rPr>
          <w:b/>
          <w:color w:val="auto"/>
          <w:kern w:val="0"/>
          <w:sz w:val="24"/>
          <w:szCs w:val="24"/>
        </w:rPr>
      </w:pPr>
      <w:r w:rsidRPr="003A7D6A">
        <w:rPr>
          <w:b/>
          <w:bCs/>
          <w:color w:val="auto"/>
          <w:sz w:val="24"/>
          <w:szCs w:val="24"/>
        </w:rPr>
        <w:t>Ocena prac konkursowych</w:t>
      </w:r>
    </w:p>
    <w:p w14:paraId="3A2353FF" w14:textId="77777777" w:rsidR="003A7D6A" w:rsidRPr="003A7D6A" w:rsidRDefault="003A7D6A" w:rsidP="003A7D6A">
      <w:pPr>
        <w:pStyle w:val="Akapitzlist"/>
        <w:widowControl/>
        <w:numPr>
          <w:ilvl w:val="0"/>
          <w:numId w:val="14"/>
        </w:numPr>
        <w:suppressAutoHyphens w:val="0"/>
        <w:autoSpaceDN/>
        <w:spacing w:line="300" w:lineRule="exact"/>
        <w:jc w:val="both"/>
        <w:textAlignment w:val="auto"/>
        <w:rPr>
          <w:b/>
          <w:color w:val="auto"/>
          <w:kern w:val="0"/>
          <w:sz w:val="24"/>
          <w:szCs w:val="24"/>
        </w:rPr>
      </w:pPr>
      <w:r w:rsidRPr="003A7D6A">
        <w:rPr>
          <w:sz w:val="24"/>
          <w:szCs w:val="24"/>
        </w:rPr>
        <w:t>Ocenie podlegają: oryginalność, czytelność i funkcjonalność oraz estetyka wykonania projektu.</w:t>
      </w:r>
    </w:p>
    <w:p w14:paraId="785A3334" w14:textId="77777777" w:rsidR="003A7D6A" w:rsidRPr="003A7D6A" w:rsidRDefault="003A7D6A" w:rsidP="003A7D6A">
      <w:pPr>
        <w:pStyle w:val="Akapitzlist"/>
        <w:tabs>
          <w:tab w:val="left" w:pos="709"/>
        </w:tabs>
        <w:spacing w:line="300" w:lineRule="exact"/>
        <w:ind w:left="709" w:firstLine="0"/>
        <w:jc w:val="both"/>
        <w:rPr>
          <w:color w:val="auto"/>
          <w:sz w:val="24"/>
          <w:szCs w:val="24"/>
        </w:rPr>
      </w:pPr>
      <w:r w:rsidRPr="003A7D6A">
        <w:rPr>
          <w:color w:val="auto"/>
          <w:sz w:val="24"/>
          <w:szCs w:val="24"/>
        </w:rPr>
        <w:t xml:space="preserve">Oceny zgłoszonych w Konkursie </w:t>
      </w:r>
      <w:r w:rsidR="001A1B2E">
        <w:rPr>
          <w:color w:val="auto"/>
          <w:sz w:val="24"/>
          <w:szCs w:val="24"/>
        </w:rPr>
        <w:t>prac</w:t>
      </w:r>
      <w:r w:rsidRPr="003A7D6A">
        <w:rPr>
          <w:color w:val="auto"/>
          <w:sz w:val="24"/>
          <w:szCs w:val="24"/>
        </w:rPr>
        <w:t xml:space="preserve"> i wyboru zwycięzców dokona Komisja w składzie:</w:t>
      </w:r>
    </w:p>
    <w:p w14:paraId="376B3C5D" w14:textId="77777777" w:rsidR="003A7D6A" w:rsidRPr="003A7D6A" w:rsidRDefault="003A7D6A" w:rsidP="003A7D6A">
      <w:pPr>
        <w:pStyle w:val="Akapitzlist"/>
        <w:numPr>
          <w:ilvl w:val="0"/>
          <w:numId w:val="9"/>
        </w:numPr>
        <w:tabs>
          <w:tab w:val="left" w:pos="709"/>
        </w:tabs>
        <w:spacing w:line="300" w:lineRule="exact"/>
        <w:ind w:left="993" w:hanging="284"/>
        <w:jc w:val="both"/>
        <w:rPr>
          <w:color w:val="auto"/>
          <w:sz w:val="24"/>
          <w:szCs w:val="24"/>
        </w:rPr>
      </w:pPr>
      <w:r w:rsidRPr="003A7D6A">
        <w:rPr>
          <w:color w:val="auto"/>
          <w:sz w:val="24"/>
          <w:szCs w:val="24"/>
        </w:rPr>
        <w:t>Adam Sobiecki – Wójt Gminy Dzierzążnia,</w:t>
      </w:r>
    </w:p>
    <w:p w14:paraId="27F799F9" w14:textId="77777777" w:rsidR="003A7D6A" w:rsidRPr="003A7D6A" w:rsidRDefault="003A7D6A" w:rsidP="003A7D6A">
      <w:pPr>
        <w:pStyle w:val="Akapitzlist"/>
        <w:numPr>
          <w:ilvl w:val="0"/>
          <w:numId w:val="9"/>
        </w:numPr>
        <w:tabs>
          <w:tab w:val="left" w:pos="709"/>
        </w:tabs>
        <w:spacing w:line="300" w:lineRule="exact"/>
        <w:ind w:left="993" w:hanging="284"/>
        <w:jc w:val="both"/>
        <w:rPr>
          <w:color w:val="auto"/>
          <w:sz w:val="24"/>
          <w:szCs w:val="24"/>
        </w:rPr>
      </w:pPr>
      <w:r w:rsidRPr="003A7D6A">
        <w:rPr>
          <w:color w:val="auto"/>
          <w:sz w:val="24"/>
          <w:szCs w:val="24"/>
        </w:rPr>
        <w:t xml:space="preserve">Monika </w:t>
      </w:r>
      <w:proofErr w:type="spellStart"/>
      <w:r w:rsidRPr="003A7D6A">
        <w:rPr>
          <w:color w:val="auto"/>
          <w:sz w:val="24"/>
          <w:szCs w:val="24"/>
        </w:rPr>
        <w:t>Konczewska</w:t>
      </w:r>
      <w:proofErr w:type="spellEnd"/>
      <w:r w:rsidRPr="003A7D6A">
        <w:rPr>
          <w:color w:val="auto"/>
          <w:sz w:val="24"/>
          <w:szCs w:val="24"/>
        </w:rPr>
        <w:t xml:space="preserve"> – Sekretarz Gminy Dzierzążnia,</w:t>
      </w:r>
    </w:p>
    <w:p w14:paraId="60DAA54B" w14:textId="77777777" w:rsidR="003A7D6A" w:rsidRDefault="003A7D6A" w:rsidP="003A7D6A">
      <w:pPr>
        <w:pStyle w:val="Akapitzlist"/>
        <w:numPr>
          <w:ilvl w:val="0"/>
          <w:numId w:val="9"/>
        </w:numPr>
        <w:tabs>
          <w:tab w:val="left" w:pos="709"/>
        </w:tabs>
        <w:spacing w:line="300" w:lineRule="exact"/>
        <w:ind w:left="993" w:hanging="284"/>
        <w:jc w:val="both"/>
        <w:rPr>
          <w:color w:val="auto"/>
          <w:sz w:val="24"/>
          <w:szCs w:val="24"/>
        </w:rPr>
      </w:pPr>
      <w:r w:rsidRPr="003A7D6A">
        <w:rPr>
          <w:color w:val="auto"/>
          <w:sz w:val="24"/>
          <w:szCs w:val="24"/>
        </w:rPr>
        <w:t>Paulina Traczyk – Dyrektor Gminnej Biblioteki Publicznej w Dzierzążni,</w:t>
      </w:r>
    </w:p>
    <w:p w14:paraId="3F042528" w14:textId="77777777" w:rsidR="00833B35" w:rsidRPr="003A7D6A" w:rsidRDefault="00833B35" w:rsidP="003A7D6A">
      <w:pPr>
        <w:pStyle w:val="Akapitzlist"/>
        <w:numPr>
          <w:ilvl w:val="0"/>
          <w:numId w:val="9"/>
        </w:numPr>
        <w:tabs>
          <w:tab w:val="left" w:pos="709"/>
        </w:tabs>
        <w:spacing w:line="300" w:lineRule="exact"/>
        <w:ind w:left="993" w:hanging="284"/>
        <w:jc w:val="both"/>
        <w:rPr>
          <w:color w:val="auto"/>
          <w:sz w:val="24"/>
          <w:szCs w:val="24"/>
        </w:rPr>
      </w:pPr>
      <w:r>
        <w:rPr>
          <w:color w:val="auto"/>
          <w:sz w:val="24"/>
          <w:szCs w:val="24"/>
        </w:rPr>
        <w:t>Maria Kruszewska – pracownik Urzędu Gminy w Dzierzążni,</w:t>
      </w:r>
    </w:p>
    <w:p w14:paraId="1D12537D" w14:textId="77777777" w:rsidR="003A7D6A" w:rsidRPr="003A7D6A" w:rsidRDefault="003A7D6A" w:rsidP="003A7D6A">
      <w:pPr>
        <w:pStyle w:val="Akapitzlist"/>
        <w:numPr>
          <w:ilvl w:val="0"/>
          <w:numId w:val="9"/>
        </w:numPr>
        <w:tabs>
          <w:tab w:val="left" w:pos="709"/>
        </w:tabs>
        <w:spacing w:line="300" w:lineRule="exact"/>
        <w:ind w:left="993" w:hanging="284"/>
        <w:jc w:val="both"/>
        <w:rPr>
          <w:color w:val="auto"/>
          <w:sz w:val="24"/>
          <w:szCs w:val="24"/>
        </w:rPr>
      </w:pPr>
      <w:r w:rsidRPr="003A7D6A">
        <w:rPr>
          <w:color w:val="auto"/>
          <w:sz w:val="24"/>
          <w:szCs w:val="24"/>
        </w:rPr>
        <w:t xml:space="preserve">Michalina </w:t>
      </w:r>
      <w:proofErr w:type="spellStart"/>
      <w:r w:rsidRPr="003A7D6A">
        <w:rPr>
          <w:color w:val="auto"/>
          <w:sz w:val="24"/>
          <w:szCs w:val="24"/>
        </w:rPr>
        <w:t>Kierska</w:t>
      </w:r>
      <w:proofErr w:type="spellEnd"/>
      <w:r w:rsidRPr="003A7D6A">
        <w:rPr>
          <w:color w:val="auto"/>
          <w:sz w:val="24"/>
          <w:szCs w:val="24"/>
        </w:rPr>
        <w:t xml:space="preserve"> – nauczyciel Szkoły Podstawowej im. Jana Pawła II w Dzierzążni,</w:t>
      </w:r>
    </w:p>
    <w:p w14:paraId="6319A1B9" w14:textId="77777777" w:rsidR="001A1B2E" w:rsidRPr="00833B35" w:rsidRDefault="00833B35" w:rsidP="001A1B2E">
      <w:pPr>
        <w:pStyle w:val="Akapitzlist"/>
        <w:numPr>
          <w:ilvl w:val="0"/>
          <w:numId w:val="9"/>
        </w:numPr>
        <w:tabs>
          <w:tab w:val="left" w:pos="709"/>
        </w:tabs>
        <w:spacing w:line="300" w:lineRule="exact"/>
        <w:ind w:left="993" w:hanging="284"/>
        <w:jc w:val="both"/>
        <w:rPr>
          <w:color w:val="auto"/>
          <w:sz w:val="24"/>
          <w:szCs w:val="24"/>
        </w:rPr>
      </w:pPr>
      <w:r w:rsidRPr="00833B35">
        <w:rPr>
          <w:color w:val="auto"/>
          <w:sz w:val="24"/>
          <w:szCs w:val="24"/>
        </w:rPr>
        <w:t>Marzanna Jaroszewska – nauczyciel Szkoły Podstawowej im. Wandy Chotomskiej w Nowych Kucicach.</w:t>
      </w:r>
    </w:p>
    <w:p w14:paraId="695E22B3" w14:textId="77777777" w:rsidR="001A1B2E" w:rsidRDefault="001A1B2E" w:rsidP="001A1B2E">
      <w:pPr>
        <w:pStyle w:val="Akapitzlist"/>
        <w:tabs>
          <w:tab w:val="left" w:pos="709"/>
        </w:tabs>
        <w:spacing w:line="300" w:lineRule="exact"/>
        <w:ind w:left="993" w:firstLine="0"/>
        <w:jc w:val="both"/>
        <w:rPr>
          <w:sz w:val="24"/>
          <w:szCs w:val="24"/>
        </w:rPr>
      </w:pPr>
    </w:p>
    <w:p w14:paraId="5B662DD4" w14:textId="77777777" w:rsidR="001A1B2E" w:rsidRPr="00671110" w:rsidRDefault="003A7D6A" w:rsidP="001A1B2E">
      <w:pPr>
        <w:pStyle w:val="Akapitzlist"/>
        <w:tabs>
          <w:tab w:val="left" w:pos="709"/>
        </w:tabs>
        <w:spacing w:line="300" w:lineRule="exact"/>
        <w:ind w:left="993" w:firstLine="0"/>
        <w:jc w:val="both"/>
        <w:rPr>
          <w:sz w:val="24"/>
          <w:szCs w:val="24"/>
        </w:rPr>
      </w:pPr>
      <w:r w:rsidRPr="00671110">
        <w:rPr>
          <w:sz w:val="24"/>
          <w:szCs w:val="24"/>
        </w:rPr>
        <w:t>Z prac Komisji sporządzony zostanie protokół, który zostanie podpisany przez biorących udział w posiedzeniu członków Komisji.</w:t>
      </w:r>
    </w:p>
    <w:p w14:paraId="79F90111" w14:textId="77777777" w:rsidR="003A7D6A" w:rsidRPr="00671110" w:rsidRDefault="003A7D6A" w:rsidP="001A1B2E">
      <w:pPr>
        <w:pStyle w:val="Akapitzlist"/>
        <w:tabs>
          <w:tab w:val="left" w:pos="709"/>
        </w:tabs>
        <w:spacing w:line="300" w:lineRule="exact"/>
        <w:ind w:left="993" w:firstLine="0"/>
        <w:jc w:val="both"/>
        <w:rPr>
          <w:color w:val="auto"/>
          <w:sz w:val="24"/>
          <w:szCs w:val="24"/>
        </w:rPr>
      </w:pPr>
      <w:r w:rsidRPr="00671110">
        <w:rPr>
          <w:color w:val="auto"/>
          <w:sz w:val="24"/>
          <w:szCs w:val="24"/>
        </w:rPr>
        <w:t>Decyzja Komisji Konkursowej jest ostateczna i nie podlega weryfikacji.</w:t>
      </w:r>
    </w:p>
    <w:p w14:paraId="60AAEE52" w14:textId="77777777" w:rsidR="001A1B2E" w:rsidRPr="00671110" w:rsidRDefault="001A1B2E" w:rsidP="001A1B2E">
      <w:pPr>
        <w:pStyle w:val="Akapitzlist"/>
        <w:tabs>
          <w:tab w:val="left" w:pos="709"/>
        </w:tabs>
        <w:spacing w:line="300" w:lineRule="exact"/>
        <w:ind w:left="993" w:firstLine="0"/>
        <w:jc w:val="both"/>
        <w:rPr>
          <w:color w:val="auto"/>
          <w:sz w:val="24"/>
          <w:szCs w:val="24"/>
        </w:rPr>
      </w:pPr>
      <w:r w:rsidRPr="00671110">
        <w:rPr>
          <w:color w:val="auto"/>
          <w:sz w:val="24"/>
          <w:szCs w:val="24"/>
        </w:rPr>
        <w:t xml:space="preserve">Ogłoszenie wyników nastąpi </w:t>
      </w:r>
      <w:r w:rsidR="00671110" w:rsidRPr="00671110">
        <w:rPr>
          <w:color w:val="auto"/>
          <w:sz w:val="24"/>
          <w:szCs w:val="24"/>
        </w:rPr>
        <w:t>10 czerwca 2024r.</w:t>
      </w:r>
    </w:p>
    <w:p w14:paraId="1885B774" w14:textId="77777777" w:rsidR="003A7D6A" w:rsidRPr="003A7D6A" w:rsidRDefault="003A7D6A" w:rsidP="003A7D6A">
      <w:pPr>
        <w:pStyle w:val="Akapitzlist"/>
        <w:tabs>
          <w:tab w:val="left" w:pos="709"/>
        </w:tabs>
        <w:ind w:left="709" w:firstLine="0"/>
        <w:jc w:val="both"/>
        <w:rPr>
          <w:color w:val="auto"/>
          <w:sz w:val="24"/>
          <w:szCs w:val="24"/>
        </w:rPr>
      </w:pPr>
    </w:p>
    <w:p w14:paraId="5CDB93B0" w14:textId="77777777" w:rsidR="003A7D6A" w:rsidRPr="003A7D6A" w:rsidRDefault="003A7D6A" w:rsidP="003A7D6A">
      <w:pPr>
        <w:pStyle w:val="Textbody"/>
        <w:numPr>
          <w:ilvl w:val="0"/>
          <w:numId w:val="10"/>
        </w:numPr>
        <w:spacing w:line="300" w:lineRule="exact"/>
        <w:ind w:left="426" w:hanging="426"/>
        <w:jc w:val="both"/>
        <w:rPr>
          <w:b/>
          <w:color w:val="auto"/>
        </w:rPr>
      </w:pPr>
      <w:r w:rsidRPr="003A7D6A">
        <w:rPr>
          <w:b/>
          <w:color w:val="auto"/>
        </w:rPr>
        <w:t>Nagrody</w:t>
      </w:r>
    </w:p>
    <w:p w14:paraId="6EBDA9C4" w14:textId="77777777" w:rsidR="00671110" w:rsidRDefault="003A7D6A" w:rsidP="001A1B2E">
      <w:pPr>
        <w:pStyle w:val="Textbody"/>
        <w:numPr>
          <w:ilvl w:val="0"/>
          <w:numId w:val="15"/>
        </w:numPr>
        <w:spacing w:line="300" w:lineRule="exact"/>
        <w:jc w:val="both"/>
        <w:rPr>
          <w:bCs/>
          <w:color w:val="auto"/>
        </w:rPr>
      </w:pPr>
      <w:r w:rsidRPr="003A7D6A">
        <w:rPr>
          <w:bCs/>
          <w:color w:val="auto"/>
        </w:rPr>
        <w:lastRenderedPageBreak/>
        <w:t>W Konkursie przyznan</w:t>
      </w:r>
      <w:r w:rsidR="00671110">
        <w:rPr>
          <w:bCs/>
          <w:color w:val="auto"/>
        </w:rPr>
        <w:t xml:space="preserve">a zostanie nagroda główna za zajęcie I miejsca. Dodatkowo nagrodzona praca zostanie oficjalnym logo Gminnej Biblioteki Publicznej w Dzierzążni. </w:t>
      </w:r>
      <w:r w:rsidRPr="003A7D6A">
        <w:rPr>
          <w:bCs/>
          <w:color w:val="auto"/>
        </w:rPr>
        <w:t xml:space="preserve"> </w:t>
      </w:r>
    </w:p>
    <w:p w14:paraId="7D26B471" w14:textId="77777777" w:rsidR="001A1B2E" w:rsidRDefault="003A7D6A" w:rsidP="001A1B2E">
      <w:pPr>
        <w:pStyle w:val="Textbody"/>
        <w:numPr>
          <w:ilvl w:val="0"/>
          <w:numId w:val="15"/>
        </w:numPr>
        <w:spacing w:line="300" w:lineRule="exact"/>
        <w:jc w:val="both"/>
        <w:rPr>
          <w:bCs/>
          <w:color w:val="auto"/>
        </w:rPr>
      </w:pPr>
      <w:r w:rsidRPr="001A1B2E">
        <w:rPr>
          <w:bCs/>
          <w:color w:val="auto"/>
        </w:rPr>
        <w:t>Nagrodzon</w:t>
      </w:r>
      <w:r w:rsidR="00671110">
        <w:rPr>
          <w:bCs/>
          <w:color w:val="auto"/>
        </w:rPr>
        <w:t>a</w:t>
      </w:r>
      <w:r w:rsidRPr="001A1B2E">
        <w:rPr>
          <w:bCs/>
          <w:color w:val="auto"/>
        </w:rPr>
        <w:t xml:space="preserve"> prac</w:t>
      </w:r>
      <w:r w:rsidR="00671110">
        <w:rPr>
          <w:bCs/>
          <w:color w:val="auto"/>
        </w:rPr>
        <w:t>a</w:t>
      </w:r>
      <w:r w:rsidRPr="001A1B2E">
        <w:rPr>
          <w:bCs/>
          <w:color w:val="auto"/>
        </w:rPr>
        <w:t xml:space="preserve"> zostan</w:t>
      </w:r>
      <w:r w:rsidR="00671110">
        <w:rPr>
          <w:bCs/>
          <w:color w:val="auto"/>
        </w:rPr>
        <w:t>ie</w:t>
      </w:r>
      <w:r w:rsidRPr="001A1B2E">
        <w:rPr>
          <w:bCs/>
          <w:color w:val="auto"/>
        </w:rPr>
        <w:t xml:space="preserve"> opublikowan</w:t>
      </w:r>
      <w:r w:rsidR="00671110">
        <w:rPr>
          <w:bCs/>
          <w:color w:val="auto"/>
        </w:rPr>
        <w:t>a</w:t>
      </w:r>
      <w:r w:rsidRPr="001A1B2E">
        <w:rPr>
          <w:bCs/>
          <w:color w:val="auto"/>
        </w:rPr>
        <w:t xml:space="preserve"> na stronie internetowej organizatora.</w:t>
      </w:r>
    </w:p>
    <w:p w14:paraId="50E55726" w14:textId="77777777" w:rsidR="003A7D6A" w:rsidRPr="001A1B2E" w:rsidRDefault="003A7D6A" w:rsidP="001A1B2E">
      <w:pPr>
        <w:pStyle w:val="Textbody"/>
        <w:numPr>
          <w:ilvl w:val="0"/>
          <w:numId w:val="15"/>
        </w:numPr>
        <w:spacing w:line="300" w:lineRule="exact"/>
        <w:jc w:val="both"/>
        <w:rPr>
          <w:bCs/>
          <w:color w:val="auto"/>
        </w:rPr>
      </w:pPr>
      <w:r w:rsidRPr="001A1B2E">
        <w:rPr>
          <w:bCs/>
          <w:color w:val="auto"/>
        </w:rPr>
        <w:t>Wszyscy uczestnicy Konkursu otrzymają dyplomy.</w:t>
      </w:r>
    </w:p>
    <w:p w14:paraId="094D2FA4" w14:textId="77777777" w:rsidR="003A7D6A" w:rsidRPr="003A7D6A" w:rsidRDefault="003A7D6A" w:rsidP="003A7D6A">
      <w:pPr>
        <w:pStyle w:val="Akapitzlist"/>
        <w:tabs>
          <w:tab w:val="left" w:pos="735"/>
        </w:tabs>
        <w:ind w:left="232" w:firstLine="0"/>
        <w:jc w:val="both"/>
        <w:rPr>
          <w:b/>
          <w:color w:val="auto"/>
          <w:sz w:val="24"/>
          <w:szCs w:val="24"/>
        </w:rPr>
      </w:pPr>
    </w:p>
    <w:p w14:paraId="71294A17" w14:textId="77777777" w:rsidR="003A7D6A" w:rsidRPr="003A7D6A" w:rsidRDefault="003A7D6A" w:rsidP="003A7D6A">
      <w:pPr>
        <w:pStyle w:val="Akapitzlist"/>
        <w:numPr>
          <w:ilvl w:val="0"/>
          <w:numId w:val="10"/>
        </w:numPr>
        <w:tabs>
          <w:tab w:val="left" w:pos="426"/>
        </w:tabs>
        <w:spacing w:line="300" w:lineRule="exact"/>
        <w:ind w:left="426" w:hanging="426"/>
        <w:jc w:val="both"/>
        <w:rPr>
          <w:b/>
          <w:color w:val="auto"/>
          <w:sz w:val="24"/>
          <w:szCs w:val="24"/>
        </w:rPr>
      </w:pPr>
      <w:r w:rsidRPr="003A7D6A">
        <w:rPr>
          <w:b/>
          <w:color w:val="auto"/>
          <w:sz w:val="24"/>
          <w:szCs w:val="24"/>
        </w:rPr>
        <w:t>Postanowienia</w:t>
      </w:r>
      <w:r w:rsidRPr="003A7D6A">
        <w:rPr>
          <w:b/>
          <w:color w:val="auto"/>
          <w:spacing w:val="-1"/>
          <w:sz w:val="24"/>
          <w:szCs w:val="24"/>
        </w:rPr>
        <w:t xml:space="preserve"> </w:t>
      </w:r>
      <w:r w:rsidRPr="003A7D6A">
        <w:rPr>
          <w:b/>
          <w:color w:val="auto"/>
          <w:sz w:val="24"/>
          <w:szCs w:val="24"/>
        </w:rPr>
        <w:t>końcowe:</w:t>
      </w:r>
    </w:p>
    <w:p w14:paraId="580C584E" w14:textId="77777777" w:rsidR="003A7D6A" w:rsidRPr="003A7D6A" w:rsidRDefault="003A7D6A" w:rsidP="003A7D6A">
      <w:pPr>
        <w:pStyle w:val="Akapitzlist"/>
        <w:numPr>
          <w:ilvl w:val="0"/>
          <w:numId w:val="7"/>
        </w:numPr>
        <w:tabs>
          <w:tab w:val="left" w:pos="821"/>
        </w:tabs>
        <w:suppressAutoHyphens w:val="0"/>
        <w:autoSpaceDE w:val="0"/>
        <w:spacing w:line="300" w:lineRule="exact"/>
        <w:ind w:right="128"/>
        <w:jc w:val="both"/>
        <w:textAlignment w:val="auto"/>
        <w:rPr>
          <w:color w:val="auto"/>
          <w:sz w:val="24"/>
          <w:szCs w:val="24"/>
        </w:rPr>
      </w:pPr>
      <w:r w:rsidRPr="003A7D6A">
        <w:rPr>
          <w:color w:val="auto"/>
          <w:sz w:val="24"/>
          <w:szCs w:val="24"/>
        </w:rPr>
        <w:t>Organizator</w:t>
      </w:r>
      <w:r w:rsidRPr="003A7D6A">
        <w:rPr>
          <w:color w:val="auto"/>
          <w:spacing w:val="26"/>
          <w:sz w:val="24"/>
          <w:szCs w:val="24"/>
        </w:rPr>
        <w:t xml:space="preserve"> </w:t>
      </w:r>
      <w:r w:rsidRPr="003A7D6A">
        <w:rPr>
          <w:color w:val="auto"/>
          <w:sz w:val="24"/>
          <w:szCs w:val="24"/>
        </w:rPr>
        <w:t>zastrzega</w:t>
      </w:r>
      <w:r w:rsidRPr="003A7D6A">
        <w:rPr>
          <w:color w:val="auto"/>
          <w:spacing w:val="27"/>
          <w:sz w:val="24"/>
          <w:szCs w:val="24"/>
        </w:rPr>
        <w:t xml:space="preserve"> </w:t>
      </w:r>
      <w:r w:rsidRPr="003A7D6A">
        <w:rPr>
          <w:color w:val="auto"/>
          <w:sz w:val="24"/>
          <w:szCs w:val="24"/>
        </w:rPr>
        <w:t>sobie</w:t>
      </w:r>
      <w:r w:rsidRPr="003A7D6A">
        <w:rPr>
          <w:color w:val="auto"/>
          <w:spacing w:val="27"/>
          <w:sz w:val="24"/>
          <w:szCs w:val="24"/>
        </w:rPr>
        <w:t xml:space="preserve"> </w:t>
      </w:r>
      <w:r w:rsidRPr="003A7D6A">
        <w:rPr>
          <w:color w:val="auto"/>
          <w:sz w:val="24"/>
          <w:szCs w:val="24"/>
        </w:rPr>
        <w:t>prawo</w:t>
      </w:r>
      <w:r w:rsidRPr="003A7D6A">
        <w:rPr>
          <w:color w:val="auto"/>
          <w:spacing w:val="27"/>
          <w:sz w:val="24"/>
          <w:szCs w:val="24"/>
        </w:rPr>
        <w:t xml:space="preserve"> </w:t>
      </w:r>
      <w:r w:rsidRPr="003A7D6A">
        <w:rPr>
          <w:color w:val="auto"/>
          <w:sz w:val="24"/>
          <w:szCs w:val="24"/>
        </w:rPr>
        <w:t>wprowadzania zmian</w:t>
      </w:r>
      <w:r w:rsidRPr="003A7D6A">
        <w:rPr>
          <w:color w:val="auto"/>
          <w:spacing w:val="26"/>
          <w:sz w:val="24"/>
          <w:szCs w:val="24"/>
        </w:rPr>
        <w:t xml:space="preserve"> </w:t>
      </w:r>
      <w:r w:rsidRPr="003A7D6A">
        <w:rPr>
          <w:color w:val="auto"/>
          <w:sz w:val="24"/>
          <w:szCs w:val="24"/>
        </w:rPr>
        <w:t>w</w:t>
      </w:r>
      <w:r w:rsidRPr="003A7D6A">
        <w:rPr>
          <w:color w:val="auto"/>
          <w:spacing w:val="29"/>
          <w:sz w:val="24"/>
          <w:szCs w:val="24"/>
        </w:rPr>
        <w:t xml:space="preserve"> </w:t>
      </w:r>
      <w:r w:rsidRPr="003A7D6A">
        <w:rPr>
          <w:color w:val="auto"/>
          <w:sz w:val="24"/>
          <w:szCs w:val="24"/>
        </w:rPr>
        <w:t>niniejszym</w:t>
      </w:r>
      <w:r w:rsidRPr="003A7D6A">
        <w:rPr>
          <w:color w:val="auto"/>
          <w:spacing w:val="27"/>
          <w:sz w:val="24"/>
          <w:szCs w:val="24"/>
        </w:rPr>
        <w:t xml:space="preserve"> </w:t>
      </w:r>
      <w:r w:rsidRPr="003A7D6A">
        <w:rPr>
          <w:color w:val="auto"/>
          <w:sz w:val="24"/>
          <w:szCs w:val="24"/>
        </w:rPr>
        <w:t>regulaminie, które zostaną zamieszczone na stronie internetowej szkół.</w:t>
      </w:r>
    </w:p>
    <w:p w14:paraId="6CA47D3A" w14:textId="77777777" w:rsidR="003A7D6A" w:rsidRPr="003A7D6A" w:rsidRDefault="003A7D6A" w:rsidP="003A7D6A">
      <w:pPr>
        <w:pStyle w:val="Akapitzlist"/>
        <w:numPr>
          <w:ilvl w:val="0"/>
          <w:numId w:val="7"/>
        </w:numPr>
        <w:tabs>
          <w:tab w:val="left" w:pos="821"/>
        </w:tabs>
        <w:suppressAutoHyphens w:val="0"/>
        <w:autoSpaceDE w:val="0"/>
        <w:spacing w:line="300" w:lineRule="exact"/>
        <w:jc w:val="both"/>
        <w:textAlignment w:val="auto"/>
        <w:rPr>
          <w:color w:val="auto"/>
          <w:sz w:val="24"/>
          <w:szCs w:val="24"/>
        </w:rPr>
      </w:pPr>
      <w:r w:rsidRPr="003A7D6A">
        <w:rPr>
          <w:color w:val="auto"/>
          <w:sz w:val="24"/>
          <w:szCs w:val="24"/>
        </w:rPr>
        <w:t>Przesłanie</w:t>
      </w:r>
      <w:r w:rsidRPr="003A7D6A">
        <w:rPr>
          <w:color w:val="auto"/>
          <w:spacing w:val="-6"/>
          <w:sz w:val="24"/>
          <w:szCs w:val="24"/>
        </w:rPr>
        <w:t xml:space="preserve"> </w:t>
      </w:r>
      <w:r w:rsidRPr="003A7D6A">
        <w:rPr>
          <w:color w:val="auto"/>
          <w:sz w:val="24"/>
          <w:szCs w:val="24"/>
        </w:rPr>
        <w:t>prac</w:t>
      </w:r>
      <w:r w:rsidRPr="003A7D6A">
        <w:rPr>
          <w:color w:val="auto"/>
          <w:spacing w:val="-3"/>
          <w:sz w:val="24"/>
          <w:szCs w:val="24"/>
        </w:rPr>
        <w:t xml:space="preserve"> </w:t>
      </w:r>
      <w:r w:rsidRPr="003A7D6A">
        <w:rPr>
          <w:color w:val="auto"/>
          <w:sz w:val="24"/>
          <w:szCs w:val="24"/>
        </w:rPr>
        <w:t>jest</w:t>
      </w:r>
      <w:r w:rsidRPr="003A7D6A">
        <w:rPr>
          <w:color w:val="auto"/>
          <w:spacing w:val="-4"/>
          <w:sz w:val="24"/>
          <w:szCs w:val="24"/>
        </w:rPr>
        <w:t xml:space="preserve"> </w:t>
      </w:r>
      <w:r w:rsidRPr="003A7D6A">
        <w:rPr>
          <w:color w:val="auto"/>
          <w:sz w:val="24"/>
          <w:szCs w:val="24"/>
        </w:rPr>
        <w:t>równoznaczne</w:t>
      </w:r>
      <w:r w:rsidRPr="003A7D6A">
        <w:rPr>
          <w:color w:val="auto"/>
          <w:spacing w:val="-3"/>
          <w:sz w:val="24"/>
          <w:szCs w:val="24"/>
        </w:rPr>
        <w:t xml:space="preserve"> </w:t>
      </w:r>
      <w:r w:rsidRPr="003A7D6A">
        <w:rPr>
          <w:color w:val="auto"/>
          <w:sz w:val="24"/>
          <w:szCs w:val="24"/>
        </w:rPr>
        <w:t>z</w:t>
      </w:r>
      <w:r w:rsidRPr="003A7D6A">
        <w:rPr>
          <w:color w:val="auto"/>
          <w:spacing w:val="-4"/>
          <w:sz w:val="24"/>
          <w:szCs w:val="24"/>
        </w:rPr>
        <w:t xml:space="preserve"> </w:t>
      </w:r>
      <w:r w:rsidRPr="003A7D6A">
        <w:rPr>
          <w:color w:val="auto"/>
          <w:sz w:val="24"/>
          <w:szCs w:val="24"/>
        </w:rPr>
        <w:t>akceptacją</w:t>
      </w:r>
      <w:r w:rsidRPr="003A7D6A">
        <w:rPr>
          <w:color w:val="auto"/>
          <w:spacing w:val="-3"/>
          <w:sz w:val="24"/>
          <w:szCs w:val="24"/>
        </w:rPr>
        <w:t xml:space="preserve"> </w:t>
      </w:r>
      <w:r w:rsidRPr="003A7D6A">
        <w:rPr>
          <w:color w:val="auto"/>
          <w:sz w:val="24"/>
          <w:szCs w:val="24"/>
        </w:rPr>
        <w:t>niniejszego</w:t>
      </w:r>
      <w:r w:rsidRPr="003A7D6A">
        <w:rPr>
          <w:color w:val="auto"/>
          <w:spacing w:val="-1"/>
          <w:sz w:val="24"/>
          <w:szCs w:val="24"/>
        </w:rPr>
        <w:t xml:space="preserve"> </w:t>
      </w:r>
      <w:r w:rsidRPr="003A7D6A">
        <w:rPr>
          <w:color w:val="auto"/>
          <w:spacing w:val="-2"/>
          <w:sz w:val="24"/>
          <w:szCs w:val="24"/>
        </w:rPr>
        <w:t>regulaminu.</w:t>
      </w:r>
    </w:p>
    <w:p w14:paraId="7D65128D" w14:textId="77777777" w:rsidR="003A7D6A" w:rsidRPr="003A7D6A" w:rsidRDefault="003A7D6A" w:rsidP="003A7D6A">
      <w:pPr>
        <w:pStyle w:val="Akapitzlist"/>
        <w:numPr>
          <w:ilvl w:val="0"/>
          <w:numId w:val="7"/>
        </w:numPr>
        <w:tabs>
          <w:tab w:val="left" w:pos="821"/>
        </w:tabs>
        <w:suppressAutoHyphens w:val="0"/>
        <w:autoSpaceDE w:val="0"/>
        <w:spacing w:line="300" w:lineRule="exact"/>
        <w:jc w:val="both"/>
        <w:textAlignment w:val="auto"/>
        <w:rPr>
          <w:sz w:val="24"/>
          <w:szCs w:val="24"/>
        </w:rPr>
      </w:pPr>
      <w:r w:rsidRPr="003A7D6A">
        <w:rPr>
          <w:color w:val="auto"/>
          <w:sz w:val="24"/>
          <w:szCs w:val="24"/>
        </w:rPr>
        <w:t>W</w:t>
      </w:r>
      <w:r w:rsidRPr="003A7D6A">
        <w:rPr>
          <w:color w:val="auto"/>
          <w:spacing w:val="-6"/>
          <w:sz w:val="24"/>
          <w:szCs w:val="24"/>
        </w:rPr>
        <w:t xml:space="preserve"> </w:t>
      </w:r>
      <w:r w:rsidRPr="003A7D6A">
        <w:rPr>
          <w:color w:val="auto"/>
          <w:sz w:val="24"/>
          <w:szCs w:val="24"/>
        </w:rPr>
        <w:t>sprawach</w:t>
      </w:r>
      <w:r w:rsidRPr="003A7D6A">
        <w:rPr>
          <w:color w:val="auto"/>
          <w:spacing w:val="-4"/>
          <w:sz w:val="24"/>
          <w:szCs w:val="24"/>
        </w:rPr>
        <w:t xml:space="preserve"> </w:t>
      </w:r>
      <w:r w:rsidRPr="003A7D6A">
        <w:rPr>
          <w:color w:val="auto"/>
          <w:sz w:val="24"/>
          <w:szCs w:val="24"/>
        </w:rPr>
        <w:t>nieregulowanych</w:t>
      </w:r>
      <w:r w:rsidRPr="003A7D6A">
        <w:rPr>
          <w:color w:val="auto"/>
          <w:spacing w:val="-4"/>
          <w:sz w:val="24"/>
          <w:szCs w:val="24"/>
        </w:rPr>
        <w:t xml:space="preserve"> </w:t>
      </w:r>
      <w:r w:rsidRPr="003A7D6A">
        <w:rPr>
          <w:color w:val="auto"/>
          <w:sz w:val="24"/>
          <w:szCs w:val="24"/>
        </w:rPr>
        <w:t>w</w:t>
      </w:r>
      <w:r w:rsidRPr="003A7D6A">
        <w:rPr>
          <w:color w:val="auto"/>
          <w:spacing w:val="-3"/>
          <w:sz w:val="24"/>
          <w:szCs w:val="24"/>
        </w:rPr>
        <w:t xml:space="preserve"> </w:t>
      </w:r>
      <w:r w:rsidRPr="003A7D6A">
        <w:rPr>
          <w:color w:val="auto"/>
          <w:sz w:val="24"/>
          <w:szCs w:val="24"/>
        </w:rPr>
        <w:t>regulaminie</w:t>
      </w:r>
      <w:r w:rsidRPr="003A7D6A">
        <w:rPr>
          <w:spacing w:val="-6"/>
          <w:sz w:val="24"/>
          <w:szCs w:val="24"/>
        </w:rPr>
        <w:t xml:space="preserve"> </w:t>
      </w:r>
      <w:r w:rsidRPr="003A7D6A">
        <w:rPr>
          <w:sz w:val="24"/>
          <w:szCs w:val="24"/>
        </w:rPr>
        <w:t>rozstrzyga</w:t>
      </w:r>
      <w:r w:rsidRPr="003A7D6A">
        <w:rPr>
          <w:spacing w:val="-6"/>
          <w:sz w:val="24"/>
          <w:szCs w:val="24"/>
        </w:rPr>
        <w:t xml:space="preserve"> </w:t>
      </w:r>
      <w:r w:rsidRPr="003A7D6A">
        <w:rPr>
          <w:sz w:val="24"/>
          <w:szCs w:val="24"/>
        </w:rPr>
        <w:t>komisja</w:t>
      </w:r>
      <w:r w:rsidRPr="003A7D6A">
        <w:rPr>
          <w:spacing w:val="-6"/>
          <w:sz w:val="24"/>
          <w:szCs w:val="24"/>
        </w:rPr>
        <w:t xml:space="preserve"> </w:t>
      </w:r>
      <w:r w:rsidRPr="003A7D6A">
        <w:rPr>
          <w:spacing w:val="-2"/>
          <w:sz w:val="24"/>
          <w:szCs w:val="24"/>
        </w:rPr>
        <w:t>konkursowa.</w:t>
      </w:r>
    </w:p>
    <w:p w14:paraId="2985AE6C" w14:textId="77777777" w:rsidR="003A7D6A" w:rsidRPr="003A7D6A" w:rsidRDefault="003A7D6A" w:rsidP="003A7D6A">
      <w:pPr>
        <w:pStyle w:val="Akapitzlist"/>
        <w:numPr>
          <w:ilvl w:val="0"/>
          <w:numId w:val="7"/>
        </w:numPr>
        <w:tabs>
          <w:tab w:val="left" w:pos="821"/>
        </w:tabs>
        <w:suppressAutoHyphens w:val="0"/>
        <w:autoSpaceDE w:val="0"/>
        <w:spacing w:line="300" w:lineRule="exact"/>
        <w:jc w:val="both"/>
        <w:textAlignment w:val="auto"/>
        <w:rPr>
          <w:sz w:val="24"/>
          <w:szCs w:val="24"/>
        </w:rPr>
      </w:pPr>
      <w:r w:rsidRPr="003A7D6A">
        <w:rPr>
          <w:spacing w:val="-2"/>
          <w:sz w:val="24"/>
          <w:szCs w:val="24"/>
        </w:rPr>
        <w:t>Dodatkowe informacje o konkursie można uzyskać pod nr telefonu 23/661 59 02 w. 47 lub w siedzibie Gminnej Biblioteki Publicznej w Dzierzążni.</w:t>
      </w:r>
    </w:p>
    <w:p w14:paraId="0881412D" w14:textId="77777777" w:rsidR="003A7D6A" w:rsidRPr="003A7D6A" w:rsidRDefault="003A7D6A" w:rsidP="003A7D6A">
      <w:pPr>
        <w:pStyle w:val="Akapitzlist"/>
        <w:numPr>
          <w:ilvl w:val="0"/>
          <w:numId w:val="7"/>
        </w:numPr>
        <w:tabs>
          <w:tab w:val="left" w:pos="821"/>
        </w:tabs>
        <w:suppressAutoHyphens w:val="0"/>
        <w:autoSpaceDE w:val="0"/>
        <w:spacing w:line="300" w:lineRule="exact"/>
        <w:jc w:val="both"/>
        <w:textAlignment w:val="auto"/>
        <w:rPr>
          <w:sz w:val="24"/>
          <w:szCs w:val="24"/>
        </w:rPr>
      </w:pPr>
      <w:r w:rsidRPr="003A7D6A">
        <w:rPr>
          <w:spacing w:val="-2"/>
          <w:sz w:val="24"/>
          <w:szCs w:val="24"/>
        </w:rPr>
        <w:t xml:space="preserve">Zgłoszenie udziału w Konkursie jest jednoznaczne z akceptacją niniejszego regulaminu. </w:t>
      </w:r>
    </w:p>
    <w:p w14:paraId="61AE09F4" w14:textId="77777777" w:rsidR="003A7D6A" w:rsidRPr="003A7D6A" w:rsidRDefault="003A7D6A" w:rsidP="003A7D6A">
      <w:pPr>
        <w:pStyle w:val="Akapitzlist"/>
        <w:tabs>
          <w:tab w:val="left" w:pos="735"/>
        </w:tabs>
        <w:spacing w:line="66" w:lineRule="atLeast"/>
        <w:ind w:left="232" w:firstLine="0"/>
        <w:jc w:val="both"/>
        <w:rPr>
          <w:b/>
          <w:sz w:val="24"/>
          <w:szCs w:val="24"/>
        </w:rPr>
      </w:pPr>
    </w:p>
    <w:p w14:paraId="6CC0AEBA" w14:textId="77777777" w:rsidR="003A7D6A" w:rsidRPr="003A7D6A" w:rsidRDefault="003A7D6A" w:rsidP="003A7D6A">
      <w:pPr>
        <w:pStyle w:val="Akapitzlist"/>
        <w:tabs>
          <w:tab w:val="left" w:pos="1229"/>
          <w:tab w:val="left" w:pos="8931"/>
        </w:tabs>
        <w:ind w:left="5245" w:right="125" w:firstLine="0"/>
        <w:rPr>
          <w:sz w:val="24"/>
          <w:szCs w:val="24"/>
        </w:rPr>
      </w:pPr>
    </w:p>
    <w:p w14:paraId="36FC14A6" w14:textId="77777777" w:rsidR="003A7D6A" w:rsidRPr="003A7D6A" w:rsidRDefault="003A7D6A" w:rsidP="003A7D6A">
      <w:pPr>
        <w:pStyle w:val="Akapitzlist"/>
        <w:tabs>
          <w:tab w:val="left" w:pos="1229"/>
          <w:tab w:val="left" w:pos="8931"/>
        </w:tabs>
        <w:ind w:left="5245" w:right="125" w:firstLine="0"/>
        <w:rPr>
          <w:sz w:val="24"/>
          <w:szCs w:val="24"/>
        </w:rPr>
      </w:pPr>
    </w:p>
    <w:p w14:paraId="7FB1008A" w14:textId="77777777" w:rsidR="003A7D6A" w:rsidRPr="003A7D6A" w:rsidRDefault="003A7D6A" w:rsidP="003A7D6A">
      <w:pPr>
        <w:pStyle w:val="Akapitzlist"/>
        <w:tabs>
          <w:tab w:val="left" w:pos="1229"/>
          <w:tab w:val="left" w:pos="8931"/>
        </w:tabs>
        <w:ind w:left="5245" w:right="125" w:firstLine="0"/>
        <w:rPr>
          <w:sz w:val="24"/>
          <w:szCs w:val="24"/>
        </w:rPr>
      </w:pPr>
    </w:p>
    <w:p w14:paraId="446E9EFA" w14:textId="77777777" w:rsidR="003A7D6A" w:rsidRPr="003A7D6A" w:rsidRDefault="003A7D6A" w:rsidP="003A7D6A">
      <w:pPr>
        <w:pStyle w:val="Akapitzlist"/>
        <w:tabs>
          <w:tab w:val="left" w:pos="1229"/>
          <w:tab w:val="left" w:pos="8931"/>
        </w:tabs>
        <w:ind w:left="5245" w:right="125" w:firstLine="0"/>
        <w:rPr>
          <w:sz w:val="24"/>
          <w:szCs w:val="24"/>
        </w:rPr>
      </w:pPr>
    </w:p>
    <w:p w14:paraId="62D5A593" w14:textId="77777777" w:rsidR="003A7D6A" w:rsidRPr="003A7D6A" w:rsidRDefault="003A7D6A" w:rsidP="003A7D6A">
      <w:pPr>
        <w:pStyle w:val="Akapitzlist"/>
        <w:tabs>
          <w:tab w:val="left" w:pos="1229"/>
          <w:tab w:val="left" w:pos="8931"/>
        </w:tabs>
        <w:ind w:left="5245" w:right="125" w:firstLine="0"/>
        <w:rPr>
          <w:b/>
          <w:sz w:val="24"/>
          <w:szCs w:val="24"/>
        </w:rPr>
      </w:pPr>
      <w:r w:rsidRPr="003A7D6A">
        <w:rPr>
          <w:b/>
          <w:sz w:val="24"/>
          <w:szCs w:val="24"/>
        </w:rPr>
        <w:t>Załącznik nr 1</w:t>
      </w:r>
    </w:p>
    <w:p w14:paraId="393DE08E" w14:textId="77777777" w:rsidR="003A7D6A" w:rsidRPr="003A7D6A" w:rsidRDefault="003A7D6A" w:rsidP="003A7D6A">
      <w:pPr>
        <w:pStyle w:val="Akapitzlist"/>
        <w:tabs>
          <w:tab w:val="left" w:pos="1229"/>
          <w:tab w:val="left" w:pos="8931"/>
        </w:tabs>
        <w:ind w:left="5245" w:right="-271" w:firstLine="0"/>
        <w:rPr>
          <w:sz w:val="24"/>
          <w:szCs w:val="24"/>
        </w:rPr>
      </w:pPr>
      <w:r w:rsidRPr="003A7D6A">
        <w:rPr>
          <w:sz w:val="24"/>
          <w:szCs w:val="24"/>
        </w:rPr>
        <w:t xml:space="preserve">Do Regulaminu </w:t>
      </w:r>
      <w:r w:rsidR="00671110">
        <w:rPr>
          <w:sz w:val="24"/>
          <w:szCs w:val="24"/>
        </w:rPr>
        <w:t>„Logo Biblioteki”</w:t>
      </w:r>
    </w:p>
    <w:p w14:paraId="15DC6D7F" w14:textId="77777777" w:rsidR="003A7D6A" w:rsidRPr="003A7D6A" w:rsidRDefault="003A7D6A" w:rsidP="003A7D6A">
      <w:pPr>
        <w:pStyle w:val="Akapitzlist"/>
        <w:tabs>
          <w:tab w:val="left" w:pos="1229"/>
          <w:tab w:val="left" w:pos="8931"/>
        </w:tabs>
        <w:ind w:left="4820" w:right="125" w:firstLine="0"/>
        <w:rPr>
          <w:sz w:val="24"/>
          <w:szCs w:val="24"/>
        </w:rPr>
      </w:pPr>
    </w:p>
    <w:p w14:paraId="446166AC" w14:textId="77777777" w:rsidR="003A7D6A" w:rsidRPr="003A7D6A" w:rsidRDefault="003A7D6A" w:rsidP="003A7D6A">
      <w:pPr>
        <w:pStyle w:val="Akapitzlist"/>
        <w:tabs>
          <w:tab w:val="left" w:pos="1229"/>
          <w:tab w:val="left" w:pos="8931"/>
        </w:tabs>
        <w:ind w:left="4820" w:right="125" w:firstLine="0"/>
        <w:rPr>
          <w:sz w:val="24"/>
          <w:szCs w:val="24"/>
        </w:rPr>
      </w:pPr>
    </w:p>
    <w:p w14:paraId="67AC9D8A" w14:textId="77777777" w:rsidR="003A7D6A" w:rsidRPr="003A7D6A" w:rsidRDefault="003A7D6A" w:rsidP="003A7D6A">
      <w:pPr>
        <w:pStyle w:val="Akapitzlist"/>
        <w:tabs>
          <w:tab w:val="left" w:pos="1229"/>
        </w:tabs>
        <w:ind w:left="476" w:right="125" w:firstLine="0"/>
        <w:jc w:val="center"/>
        <w:rPr>
          <w:b/>
          <w:bCs/>
          <w:sz w:val="24"/>
          <w:szCs w:val="24"/>
        </w:rPr>
      </w:pPr>
      <w:r w:rsidRPr="003A7D6A">
        <w:rPr>
          <w:b/>
          <w:bCs/>
          <w:sz w:val="24"/>
          <w:szCs w:val="24"/>
        </w:rPr>
        <w:t>KARTA ZGŁOSZENIA</w:t>
      </w:r>
    </w:p>
    <w:p w14:paraId="642494CB" w14:textId="77777777" w:rsidR="003A7D6A" w:rsidRPr="003A7D6A" w:rsidRDefault="003A7D6A" w:rsidP="003A7D6A">
      <w:pPr>
        <w:pStyle w:val="Akapitzlist"/>
        <w:tabs>
          <w:tab w:val="left" w:pos="1229"/>
        </w:tabs>
        <w:ind w:left="476" w:right="125" w:firstLine="0"/>
        <w:jc w:val="center"/>
        <w:rPr>
          <w:b/>
          <w:bCs/>
          <w:w w:val="95"/>
          <w:sz w:val="24"/>
          <w:szCs w:val="24"/>
        </w:rPr>
      </w:pPr>
      <w:r w:rsidRPr="003A7D6A">
        <w:rPr>
          <w:b/>
          <w:bCs/>
          <w:sz w:val="24"/>
          <w:szCs w:val="24"/>
        </w:rPr>
        <w:t xml:space="preserve">uczestnika konkursu </w:t>
      </w:r>
      <w:r w:rsidRPr="003A7D6A">
        <w:rPr>
          <w:b/>
          <w:bCs/>
          <w:w w:val="95"/>
          <w:sz w:val="24"/>
          <w:szCs w:val="24"/>
        </w:rPr>
        <w:t>„</w:t>
      </w:r>
      <w:r w:rsidR="00671110">
        <w:rPr>
          <w:b/>
          <w:bCs/>
          <w:w w:val="95"/>
          <w:sz w:val="24"/>
          <w:szCs w:val="24"/>
        </w:rPr>
        <w:t>Logo Biblioteki</w:t>
      </w:r>
      <w:r w:rsidRPr="003A7D6A">
        <w:rPr>
          <w:b/>
          <w:bCs/>
          <w:w w:val="95"/>
          <w:sz w:val="24"/>
          <w:szCs w:val="24"/>
        </w:rPr>
        <w:t>”</w:t>
      </w:r>
    </w:p>
    <w:p w14:paraId="6A6D0B88" w14:textId="77777777" w:rsidR="003A7D6A" w:rsidRPr="003A7D6A" w:rsidRDefault="003A7D6A" w:rsidP="003A7D6A">
      <w:pPr>
        <w:pStyle w:val="Akapitzlist"/>
        <w:tabs>
          <w:tab w:val="left" w:pos="1229"/>
          <w:tab w:val="left" w:pos="3780"/>
        </w:tabs>
        <w:ind w:left="476" w:right="125" w:firstLine="0"/>
        <w:rPr>
          <w:b/>
          <w:bCs/>
          <w:w w:val="95"/>
          <w:sz w:val="24"/>
          <w:szCs w:val="24"/>
        </w:rPr>
      </w:pPr>
      <w:r w:rsidRPr="003A7D6A">
        <w:rPr>
          <w:b/>
          <w:bCs/>
          <w:w w:val="95"/>
          <w:sz w:val="24"/>
          <w:szCs w:val="24"/>
        </w:rPr>
        <w:tab/>
      </w:r>
      <w:r w:rsidRPr="003A7D6A">
        <w:rPr>
          <w:b/>
          <w:bCs/>
          <w:w w:val="95"/>
          <w:sz w:val="24"/>
          <w:szCs w:val="24"/>
        </w:rPr>
        <w:tab/>
      </w:r>
    </w:p>
    <w:p w14:paraId="74604DCC" w14:textId="77777777" w:rsidR="003A7D6A" w:rsidRPr="003A7D6A" w:rsidRDefault="003A7D6A" w:rsidP="003A7D6A">
      <w:pPr>
        <w:pStyle w:val="Akapitzlist"/>
        <w:tabs>
          <w:tab w:val="left" w:pos="1229"/>
          <w:tab w:val="left" w:pos="3780"/>
        </w:tabs>
        <w:ind w:left="476" w:right="125" w:firstLine="0"/>
        <w:rPr>
          <w:b/>
          <w:bCs/>
          <w:w w:val="95"/>
          <w:sz w:val="24"/>
          <w:szCs w:val="24"/>
        </w:rPr>
      </w:pPr>
    </w:p>
    <w:p w14:paraId="2D9592CE" w14:textId="77777777" w:rsidR="003A7D6A" w:rsidRPr="003A7D6A" w:rsidRDefault="003A7D6A" w:rsidP="003A7D6A">
      <w:pPr>
        <w:pStyle w:val="Akapitzlist"/>
        <w:tabs>
          <w:tab w:val="left" w:pos="1229"/>
        </w:tabs>
        <w:ind w:left="476" w:right="125" w:firstLine="0"/>
        <w:jc w:val="both"/>
        <w:rPr>
          <w:b/>
          <w:bCs/>
          <w:i/>
          <w:iCs/>
          <w:w w:val="95"/>
          <w:sz w:val="24"/>
          <w:szCs w:val="24"/>
        </w:rPr>
      </w:pPr>
      <w:r w:rsidRPr="003A7D6A">
        <w:rPr>
          <w:b/>
          <w:bCs/>
          <w:i/>
          <w:iCs/>
          <w:w w:val="95"/>
          <w:sz w:val="24"/>
          <w:szCs w:val="24"/>
        </w:rPr>
        <w:t>wypełnić drukowanymi literami</w:t>
      </w:r>
    </w:p>
    <w:tbl>
      <w:tblPr>
        <w:tblStyle w:val="Tabela-Siatka"/>
        <w:tblW w:w="9101" w:type="dxa"/>
        <w:tblInd w:w="250" w:type="dxa"/>
        <w:tblLook w:val="04A0" w:firstRow="1" w:lastRow="0" w:firstColumn="1" w:lastColumn="0" w:noHBand="0" w:noVBand="1"/>
      </w:tblPr>
      <w:tblGrid>
        <w:gridCol w:w="3289"/>
        <w:gridCol w:w="5812"/>
      </w:tblGrid>
      <w:tr w:rsidR="003A7D6A" w:rsidRPr="003A7D6A" w14:paraId="59F53254" w14:textId="77777777" w:rsidTr="00833B35">
        <w:tc>
          <w:tcPr>
            <w:tcW w:w="3289" w:type="dxa"/>
          </w:tcPr>
          <w:p w14:paraId="5E2DC0E0"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Imię i nazwisko uczestnika konkursu</w:t>
            </w:r>
          </w:p>
        </w:tc>
        <w:tc>
          <w:tcPr>
            <w:tcW w:w="5812" w:type="dxa"/>
          </w:tcPr>
          <w:p w14:paraId="1C4D3BA0"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1DAFF56A" w14:textId="77777777" w:rsidTr="00833B35">
        <w:tc>
          <w:tcPr>
            <w:tcW w:w="3289" w:type="dxa"/>
          </w:tcPr>
          <w:p w14:paraId="2E98AC1D"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Pseudonim</w:t>
            </w:r>
          </w:p>
        </w:tc>
        <w:tc>
          <w:tcPr>
            <w:tcW w:w="5812" w:type="dxa"/>
          </w:tcPr>
          <w:p w14:paraId="320FA815"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1D83A015" w14:textId="77777777" w:rsidTr="00833B35">
        <w:tc>
          <w:tcPr>
            <w:tcW w:w="3289" w:type="dxa"/>
          </w:tcPr>
          <w:p w14:paraId="02669770"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Imię i nazwisko rodziców / opiekunów prawnych</w:t>
            </w:r>
          </w:p>
        </w:tc>
        <w:tc>
          <w:tcPr>
            <w:tcW w:w="5812" w:type="dxa"/>
          </w:tcPr>
          <w:p w14:paraId="34CC5272"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5A713608" w14:textId="77777777" w:rsidTr="00833B35">
        <w:tc>
          <w:tcPr>
            <w:tcW w:w="3289" w:type="dxa"/>
          </w:tcPr>
          <w:p w14:paraId="5DA106BD"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Adres korespondencyjny</w:t>
            </w:r>
          </w:p>
          <w:p w14:paraId="058C7AF2" w14:textId="77777777" w:rsidR="003A7D6A" w:rsidRPr="003A7D6A" w:rsidRDefault="003A7D6A" w:rsidP="00833B35">
            <w:pPr>
              <w:pStyle w:val="Akapitzlist"/>
              <w:tabs>
                <w:tab w:val="left" w:pos="1229"/>
              </w:tabs>
              <w:spacing w:line="360" w:lineRule="auto"/>
              <w:ind w:left="0" w:right="125" w:firstLine="0"/>
              <w:rPr>
                <w:b/>
                <w:bCs/>
                <w:w w:val="95"/>
                <w:sz w:val="24"/>
                <w:szCs w:val="24"/>
              </w:rPr>
            </w:pPr>
          </w:p>
        </w:tc>
        <w:tc>
          <w:tcPr>
            <w:tcW w:w="5812" w:type="dxa"/>
          </w:tcPr>
          <w:p w14:paraId="79555A2C"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6745BBC6" w14:textId="77777777" w:rsidTr="00833B35">
        <w:tc>
          <w:tcPr>
            <w:tcW w:w="3289" w:type="dxa"/>
          </w:tcPr>
          <w:p w14:paraId="4432A80C"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Telefon kontaktowy</w:t>
            </w:r>
          </w:p>
        </w:tc>
        <w:tc>
          <w:tcPr>
            <w:tcW w:w="5812" w:type="dxa"/>
          </w:tcPr>
          <w:p w14:paraId="6665B7B6"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1418E346" w14:textId="77777777" w:rsidTr="00833B35">
        <w:tc>
          <w:tcPr>
            <w:tcW w:w="3289" w:type="dxa"/>
          </w:tcPr>
          <w:p w14:paraId="79418207"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Adres e-mail</w:t>
            </w:r>
          </w:p>
        </w:tc>
        <w:tc>
          <w:tcPr>
            <w:tcW w:w="5812" w:type="dxa"/>
          </w:tcPr>
          <w:p w14:paraId="61264459"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259C4E07" w14:textId="77777777" w:rsidTr="00833B35">
        <w:tc>
          <w:tcPr>
            <w:tcW w:w="3289" w:type="dxa"/>
          </w:tcPr>
          <w:p w14:paraId="19D3BF36"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 xml:space="preserve">Klasa </w:t>
            </w:r>
          </w:p>
        </w:tc>
        <w:tc>
          <w:tcPr>
            <w:tcW w:w="5812" w:type="dxa"/>
          </w:tcPr>
          <w:p w14:paraId="6B5B38BB"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r w:rsidR="003A7D6A" w:rsidRPr="003A7D6A" w14:paraId="31880ED7" w14:textId="77777777" w:rsidTr="00833B35">
        <w:tc>
          <w:tcPr>
            <w:tcW w:w="3289" w:type="dxa"/>
          </w:tcPr>
          <w:p w14:paraId="786A3230" w14:textId="77777777" w:rsidR="003A7D6A" w:rsidRPr="003A7D6A" w:rsidRDefault="003A7D6A" w:rsidP="00833B35">
            <w:pPr>
              <w:pStyle w:val="Akapitzlist"/>
              <w:tabs>
                <w:tab w:val="left" w:pos="1229"/>
              </w:tabs>
              <w:spacing w:line="360" w:lineRule="auto"/>
              <w:ind w:left="0" w:right="125" w:firstLine="0"/>
              <w:rPr>
                <w:b/>
                <w:bCs/>
                <w:w w:val="95"/>
                <w:sz w:val="24"/>
                <w:szCs w:val="24"/>
              </w:rPr>
            </w:pPr>
            <w:r w:rsidRPr="003A7D6A">
              <w:rPr>
                <w:b/>
                <w:bCs/>
                <w:w w:val="95"/>
                <w:sz w:val="24"/>
                <w:szCs w:val="24"/>
              </w:rPr>
              <w:t xml:space="preserve">Nazwa szkoły </w:t>
            </w:r>
          </w:p>
        </w:tc>
        <w:tc>
          <w:tcPr>
            <w:tcW w:w="5812" w:type="dxa"/>
          </w:tcPr>
          <w:p w14:paraId="1D145EDD" w14:textId="77777777" w:rsidR="003A7D6A" w:rsidRPr="003A7D6A" w:rsidRDefault="003A7D6A" w:rsidP="00833B35">
            <w:pPr>
              <w:pStyle w:val="Akapitzlist"/>
              <w:tabs>
                <w:tab w:val="left" w:pos="1229"/>
              </w:tabs>
              <w:spacing w:line="360" w:lineRule="auto"/>
              <w:ind w:left="0" w:right="125" w:firstLine="0"/>
              <w:jc w:val="center"/>
              <w:rPr>
                <w:b/>
                <w:bCs/>
                <w:w w:val="95"/>
                <w:sz w:val="24"/>
                <w:szCs w:val="24"/>
              </w:rPr>
            </w:pPr>
          </w:p>
        </w:tc>
      </w:tr>
    </w:tbl>
    <w:p w14:paraId="4BAE1DAE" w14:textId="77777777" w:rsidR="003A7D6A" w:rsidRPr="003A7D6A" w:rsidRDefault="003A7D6A" w:rsidP="003A7D6A">
      <w:pPr>
        <w:pStyle w:val="Akapitzlist"/>
        <w:tabs>
          <w:tab w:val="left" w:pos="1229"/>
        </w:tabs>
        <w:spacing w:line="360" w:lineRule="auto"/>
        <w:ind w:left="476" w:right="125" w:firstLine="0"/>
        <w:jc w:val="center"/>
        <w:rPr>
          <w:b/>
          <w:bCs/>
          <w:w w:val="95"/>
          <w:sz w:val="24"/>
          <w:szCs w:val="24"/>
        </w:rPr>
      </w:pPr>
    </w:p>
    <w:p w14:paraId="71B5724D" w14:textId="77777777" w:rsidR="003A7D6A" w:rsidRPr="003A7D6A" w:rsidRDefault="003A7D6A" w:rsidP="003A7D6A">
      <w:pPr>
        <w:pStyle w:val="Standard"/>
        <w:spacing w:line="360" w:lineRule="auto"/>
        <w:jc w:val="center"/>
        <w:rPr>
          <w:b/>
          <w:bCs/>
          <w:sz w:val="24"/>
          <w:szCs w:val="24"/>
        </w:rPr>
      </w:pPr>
      <w:r w:rsidRPr="003A7D6A">
        <w:rPr>
          <w:b/>
          <w:bCs/>
          <w:sz w:val="24"/>
          <w:szCs w:val="24"/>
        </w:rPr>
        <w:t>Oświadczenie</w:t>
      </w:r>
    </w:p>
    <w:p w14:paraId="58EEE8DC" w14:textId="77777777" w:rsidR="003A7D6A" w:rsidRPr="003A7D6A" w:rsidRDefault="003A7D6A" w:rsidP="003A7D6A">
      <w:pPr>
        <w:pStyle w:val="Standard"/>
        <w:numPr>
          <w:ilvl w:val="0"/>
          <w:numId w:val="3"/>
        </w:numPr>
        <w:spacing w:before="120" w:line="300" w:lineRule="atLeast"/>
        <w:ind w:left="425" w:right="-129" w:hanging="425"/>
        <w:jc w:val="both"/>
        <w:rPr>
          <w:sz w:val="24"/>
          <w:szCs w:val="24"/>
        </w:rPr>
      </w:pPr>
      <w:r w:rsidRPr="003A7D6A">
        <w:rPr>
          <w:sz w:val="24"/>
          <w:szCs w:val="24"/>
        </w:rPr>
        <w:t xml:space="preserve">Wyrażam zgodę na uczestnictwo dziecka wskazanego w karcie zgłoszenia </w:t>
      </w:r>
      <w:r w:rsidRPr="003A7D6A">
        <w:rPr>
          <w:sz w:val="24"/>
          <w:szCs w:val="24"/>
        </w:rPr>
        <w:br/>
        <w:t xml:space="preserve">w </w:t>
      </w:r>
      <w:r w:rsidR="00671110">
        <w:rPr>
          <w:sz w:val="24"/>
          <w:szCs w:val="24"/>
        </w:rPr>
        <w:t>konkursie „Logo Biblioteki”</w:t>
      </w:r>
      <w:r w:rsidRPr="003A7D6A">
        <w:rPr>
          <w:sz w:val="24"/>
          <w:szCs w:val="24"/>
        </w:rPr>
        <w:t>, a także oświadczam, że zapoznałem(</w:t>
      </w:r>
      <w:proofErr w:type="spellStart"/>
      <w:r w:rsidRPr="003A7D6A">
        <w:rPr>
          <w:sz w:val="24"/>
          <w:szCs w:val="24"/>
        </w:rPr>
        <w:t>am</w:t>
      </w:r>
      <w:proofErr w:type="spellEnd"/>
      <w:r w:rsidRPr="003A7D6A">
        <w:rPr>
          <w:sz w:val="24"/>
          <w:szCs w:val="24"/>
        </w:rPr>
        <w:t xml:space="preserve">) się z regulaminem konkursu i akceptuję jego postanowienia. </w:t>
      </w:r>
    </w:p>
    <w:p w14:paraId="6068278C" w14:textId="77777777" w:rsidR="003A7D6A" w:rsidRPr="003A7D6A" w:rsidRDefault="003A7D6A" w:rsidP="003A7D6A">
      <w:pPr>
        <w:pStyle w:val="Standard"/>
        <w:numPr>
          <w:ilvl w:val="0"/>
          <w:numId w:val="3"/>
        </w:numPr>
        <w:spacing w:before="120" w:line="300" w:lineRule="atLeast"/>
        <w:ind w:left="425" w:right="-129" w:hanging="425"/>
        <w:jc w:val="both"/>
        <w:rPr>
          <w:sz w:val="24"/>
          <w:szCs w:val="24"/>
        </w:rPr>
      </w:pPr>
      <w:r w:rsidRPr="003A7D6A">
        <w:rPr>
          <w:rFonts w:eastAsia="Calibri"/>
          <w:sz w:val="24"/>
          <w:szCs w:val="24"/>
          <w:lang w:eastAsia="en-US"/>
        </w:rPr>
        <w:t xml:space="preserve">Oświadczam, że poinformowano mnie o przetwarzaniu naszych danych osobowych dla potrzeb realizacji konkursu zgodnie z obowiązującymi przepisami prawa (Rozporządzenie Parlamentu Europejskiego i Rady (UE) 2016/679 z dnia 27 kwietnia 2016 r. o ochronie </w:t>
      </w:r>
      <w:r w:rsidRPr="003A7D6A">
        <w:rPr>
          <w:rFonts w:eastAsia="Calibri"/>
          <w:sz w:val="24"/>
          <w:szCs w:val="24"/>
          <w:lang w:eastAsia="en-US"/>
        </w:rPr>
        <w:lastRenderedPageBreak/>
        <w:t>danych osobowych (RODO). Oświadczam, że zostałam/em poinformowany, iż przysługuje nam prawo dostępu do naszych danych osobowych oraz ich poprawiania; wniesienia pisemnego, umotywowanego żądania zaprzestania przetwarzania moich danych osobowych; wniesienia sprzeciwu wobec przetwarzania naszych danych, a także, że podanie przeze mnie danych osobowych jest niezbędne do udziału w konkursie.</w:t>
      </w:r>
    </w:p>
    <w:p w14:paraId="16C207B8" w14:textId="77777777" w:rsidR="003A7D6A" w:rsidRPr="003A7D6A" w:rsidRDefault="003A7D6A" w:rsidP="003A7D6A">
      <w:pPr>
        <w:pStyle w:val="Standard"/>
        <w:numPr>
          <w:ilvl w:val="0"/>
          <w:numId w:val="3"/>
        </w:numPr>
        <w:spacing w:before="120" w:line="300" w:lineRule="atLeast"/>
        <w:ind w:left="425" w:right="-129" w:hanging="425"/>
        <w:jc w:val="both"/>
        <w:rPr>
          <w:sz w:val="24"/>
          <w:szCs w:val="24"/>
        </w:rPr>
      </w:pPr>
      <w:r w:rsidRPr="003A7D6A">
        <w:rPr>
          <w:sz w:val="24"/>
          <w:szCs w:val="24"/>
        </w:rPr>
        <w:t>Oświadczam ponadto, że praca złożona na Konkurs została wykonana samodzielnie przez moje dziecko oraz że przedmiotowa praca nie jest obciążona żadnymi roszczeniami oraz prawami osób trzecich ani nie narusza jakichkolwiek praw osób trzecich.</w:t>
      </w:r>
    </w:p>
    <w:p w14:paraId="2CAED9DD" w14:textId="77777777" w:rsidR="003A7D6A" w:rsidRPr="003A7D6A" w:rsidRDefault="003A7D6A" w:rsidP="003A7D6A">
      <w:pPr>
        <w:pStyle w:val="Standard"/>
        <w:spacing w:line="360" w:lineRule="auto"/>
        <w:jc w:val="both"/>
        <w:rPr>
          <w:sz w:val="24"/>
          <w:szCs w:val="24"/>
        </w:rPr>
      </w:pPr>
    </w:p>
    <w:p w14:paraId="4AE8B9B8" w14:textId="77777777" w:rsidR="003A7D6A" w:rsidRPr="003A7D6A" w:rsidRDefault="003A7D6A" w:rsidP="003A7D6A">
      <w:pPr>
        <w:pStyle w:val="Standard"/>
        <w:spacing w:line="360" w:lineRule="auto"/>
        <w:jc w:val="both"/>
        <w:rPr>
          <w:sz w:val="24"/>
          <w:szCs w:val="24"/>
        </w:rPr>
      </w:pPr>
    </w:p>
    <w:p w14:paraId="5D2997CA" w14:textId="77777777" w:rsidR="003A7D6A" w:rsidRPr="003A7D6A" w:rsidRDefault="003A7D6A" w:rsidP="003A7D6A">
      <w:pPr>
        <w:pStyle w:val="Standard"/>
        <w:spacing w:line="360" w:lineRule="auto"/>
        <w:jc w:val="both"/>
        <w:rPr>
          <w:sz w:val="24"/>
          <w:szCs w:val="24"/>
        </w:rPr>
      </w:pPr>
    </w:p>
    <w:p w14:paraId="1FB11952" w14:textId="77777777" w:rsidR="003A7D6A" w:rsidRPr="003A7D6A" w:rsidRDefault="003A7D6A" w:rsidP="003A7D6A">
      <w:pPr>
        <w:pStyle w:val="Standard"/>
        <w:contextualSpacing/>
        <w:jc w:val="both"/>
        <w:rPr>
          <w:sz w:val="24"/>
          <w:szCs w:val="24"/>
        </w:rPr>
      </w:pPr>
      <w:r w:rsidRPr="003A7D6A">
        <w:rPr>
          <w:sz w:val="24"/>
          <w:szCs w:val="24"/>
        </w:rPr>
        <w:t xml:space="preserve">.....................................                   </w:t>
      </w:r>
      <w:r w:rsidRPr="003A7D6A">
        <w:rPr>
          <w:sz w:val="24"/>
          <w:szCs w:val="24"/>
        </w:rPr>
        <w:tab/>
      </w:r>
      <w:r w:rsidRPr="003A7D6A">
        <w:rPr>
          <w:sz w:val="24"/>
          <w:szCs w:val="24"/>
        </w:rPr>
        <w:tab/>
        <w:t xml:space="preserve">        ……...............................................................</w:t>
      </w:r>
    </w:p>
    <w:p w14:paraId="682518B5" w14:textId="4BF6E108" w:rsidR="003A7D6A" w:rsidRPr="003A7D6A" w:rsidRDefault="003A7D6A" w:rsidP="003A7D6A">
      <w:pPr>
        <w:pStyle w:val="Standard"/>
        <w:contextualSpacing/>
        <w:jc w:val="both"/>
        <w:rPr>
          <w:sz w:val="24"/>
          <w:szCs w:val="24"/>
        </w:rPr>
      </w:pPr>
      <w:r w:rsidRPr="003A7D6A">
        <w:rPr>
          <w:sz w:val="24"/>
          <w:szCs w:val="24"/>
        </w:rPr>
        <w:tab/>
        <w:t xml:space="preserve">  data                                                                     czytelny podpis rodzica/opiekuna </w:t>
      </w:r>
    </w:p>
    <w:p w14:paraId="7231C140" w14:textId="77777777" w:rsidR="003A7D6A" w:rsidRPr="003A7D6A" w:rsidRDefault="003A7D6A" w:rsidP="003A7D6A">
      <w:pPr>
        <w:pStyle w:val="Standard"/>
        <w:spacing w:line="360" w:lineRule="auto"/>
        <w:contextualSpacing/>
        <w:jc w:val="both"/>
        <w:rPr>
          <w:sz w:val="24"/>
          <w:szCs w:val="24"/>
        </w:rPr>
      </w:pPr>
    </w:p>
    <w:p w14:paraId="79CFAADC" w14:textId="77777777" w:rsidR="003A7D6A" w:rsidRPr="003A7D6A" w:rsidRDefault="003A7D6A" w:rsidP="003A7D6A">
      <w:pPr>
        <w:pStyle w:val="Standard"/>
        <w:spacing w:before="120"/>
        <w:jc w:val="center"/>
        <w:rPr>
          <w:b/>
          <w:bCs/>
          <w:sz w:val="24"/>
          <w:szCs w:val="24"/>
        </w:rPr>
      </w:pPr>
    </w:p>
    <w:p w14:paraId="2EDAA871" w14:textId="77777777" w:rsidR="003A7D6A" w:rsidRPr="003A7D6A" w:rsidRDefault="003A7D6A" w:rsidP="003A7D6A">
      <w:pPr>
        <w:pStyle w:val="Standard"/>
        <w:spacing w:before="120"/>
        <w:jc w:val="center"/>
        <w:rPr>
          <w:b/>
          <w:bCs/>
          <w:sz w:val="24"/>
          <w:szCs w:val="24"/>
        </w:rPr>
      </w:pPr>
      <w:r w:rsidRPr="003A7D6A">
        <w:rPr>
          <w:b/>
          <w:bCs/>
          <w:sz w:val="24"/>
          <w:szCs w:val="24"/>
        </w:rPr>
        <w:t>Zgoda na publikacje wizerunku /wizerunku dziecka</w:t>
      </w:r>
    </w:p>
    <w:p w14:paraId="157CCDE5" w14:textId="77777777" w:rsidR="003A7D6A" w:rsidRPr="003A7D6A" w:rsidRDefault="003A7D6A" w:rsidP="003A7D6A">
      <w:pPr>
        <w:pStyle w:val="Standard"/>
        <w:spacing w:before="120" w:line="300" w:lineRule="exact"/>
        <w:ind w:firstLine="708"/>
        <w:jc w:val="both"/>
        <w:rPr>
          <w:sz w:val="24"/>
          <w:szCs w:val="24"/>
        </w:rPr>
      </w:pPr>
      <w:r w:rsidRPr="003A7D6A">
        <w:rPr>
          <w:sz w:val="24"/>
          <w:szCs w:val="24"/>
        </w:rPr>
        <w:t xml:space="preserve">Na podstawie art. 7 ust. 1 rozporządzenia Parlamentu Europejskiego i Rady (UE) nr 2016/679 z 27.04.2016 r. w sprawie ochrony osób fizycznych w związku z przetwarzaniem danych osobowych w sprawie swobodnego przepływu takich danych oraz uchylenia dyrektywy 95/46/WE oraz art. 81 ust. 1 ustawy z dnia 4 lutego 1994 r. o prawie autorskim i prawach pokrewnych </w:t>
      </w:r>
    </w:p>
    <w:p w14:paraId="6FF391AC" w14:textId="77777777" w:rsidR="003A7D6A" w:rsidRPr="003A7D6A" w:rsidRDefault="003A7D6A" w:rsidP="003A7D6A">
      <w:pPr>
        <w:pStyle w:val="Standard"/>
        <w:spacing w:before="120" w:after="80" w:line="300" w:lineRule="exact"/>
        <w:jc w:val="center"/>
        <w:rPr>
          <w:sz w:val="24"/>
          <w:szCs w:val="24"/>
        </w:rPr>
      </w:pPr>
      <w:r w:rsidRPr="003A7D6A">
        <w:rPr>
          <w:b/>
          <w:bCs/>
          <w:sz w:val="24"/>
          <w:szCs w:val="24"/>
        </w:rPr>
        <w:sym w:font="Symbol" w:char="F097"/>
      </w:r>
      <w:r w:rsidRPr="003A7D6A">
        <w:rPr>
          <w:sz w:val="24"/>
          <w:szCs w:val="24"/>
        </w:rPr>
        <w:t xml:space="preserve">  </w:t>
      </w:r>
      <w:r w:rsidRPr="003A7D6A">
        <w:rPr>
          <w:b/>
          <w:bCs/>
          <w:sz w:val="24"/>
          <w:szCs w:val="24"/>
        </w:rPr>
        <w:t xml:space="preserve">wyrażam zgodę *                                    </w:t>
      </w:r>
      <w:r w:rsidRPr="003A7D6A">
        <w:rPr>
          <w:b/>
          <w:bCs/>
          <w:sz w:val="24"/>
          <w:szCs w:val="24"/>
        </w:rPr>
        <w:sym w:font="Symbol" w:char="F097"/>
      </w:r>
      <w:r w:rsidRPr="003A7D6A">
        <w:rPr>
          <w:b/>
          <w:bCs/>
          <w:sz w:val="24"/>
          <w:szCs w:val="24"/>
        </w:rPr>
        <w:t xml:space="preserve"> </w:t>
      </w:r>
      <w:r w:rsidRPr="003A7D6A">
        <w:rPr>
          <w:b/>
          <w:bCs/>
          <w:color w:val="595959" w:themeColor="text1" w:themeTint="A6"/>
          <w:sz w:val="24"/>
          <w:szCs w:val="24"/>
        </w:rPr>
        <w:t xml:space="preserve"> </w:t>
      </w:r>
      <w:r w:rsidRPr="003A7D6A">
        <w:rPr>
          <w:b/>
          <w:bCs/>
          <w:sz w:val="24"/>
          <w:szCs w:val="24"/>
        </w:rPr>
        <w:t>nie wyrażam zgodę</w:t>
      </w:r>
      <w:r w:rsidRPr="003A7D6A">
        <w:rPr>
          <w:sz w:val="24"/>
          <w:szCs w:val="24"/>
        </w:rPr>
        <w:t xml:space="preserve"> *</w:t>
      </w:r>
    </w:p>
    <w:p w14:paraId="6E285843" w14:textId="76F6894F" w:rsidR="003A7D6A" w:rsidRPr="003A7D6A" w:rsidRDefault="003A7D6A" w:rsidP="003A7D6A">
      <w:pPr>
        <w:pStyle w:val="Standard"/>
        <w:spacing w:before="120" w:line="300" w:lineRule="exact"/>
        <w:jc w:val="both"/>
        <w:rPr>
          <w:sz w:val="24"/>
          <w:szCs w:val="24"/>
        </w:rPr>
      </w:pPr>
      <w:r w:rsidRPr="003A7D6A">
        <w:rPr>
          <w:sz w:val="24"/>
          <w:szCs w:val="24"/>
        </w:rPr>
        <w:t xml:space="preserve">na publikacje przez Gminną Bibliotekę Publiczną w Dzierzążni, mojego wizerunku/ wizerunku mojego dziecka utrwalonego w postaci zdjęć wykonanych podczas wręczenia nagród. Zdjęcia zostaną opublikowane na stronie internetowej </w:t>
      </w:r>
      <w:r w:rsidR="00671110">
        <w:rPr>
          <w:sz w:val="24"/>
          <w:szCs w:val="24"/>
        </w:rPr>
        <w:t xml:space="preserve">Biblioteki </w:t>
      </w:r>
      <w:r w:rsidRPr="003A7D6A">
        <w:rPr>
          <w:sz w:val="24"/>
          <w:szCs w:val="24"/>
        </w:rPr>
        <w:t xml:space="preserve">oraz profilu Facebook. Wykorzystanie wizerunku ma na celu promowanie działalności </w:t>
      </w:r>
      <w:r w:rsidR="003D39AB">
        <w:rPr>
          <w:sz w:val="24"/>
          <w:szCs w:val="24"/>
        </w:rPr>
        <w:t>biblioteki</w:t>
      </w:r>
      <w:r w:rsidRPr="003A7D6A">
        <w:rPr>
          <w:sz w:val="24"/>
          <w:szCs w:val="24"/>
        </w:rPr>
        <w:t xml:space="preserve">.  Wyrażenie zgody jest dobrowolne. Udzieloną zgodę można w każdej chwili wycofać. Cofnięcie zgody nie wpływa na zgodność z prawem przetwarzania, którego dokonano na podstawie zgody przed jej wycofaniem.   </w:t>
      </w:r>
    </w:p>
    <w:p w14:paraId="1CCEE805" w14:textId="77777777" w:rsidR="003A7D6A" w:rsidRPr="003A7D6A" w:rsidRDefault="003A7D6A" w:rsidP="003A7D6A">
      <w:pPr>
        <w:pStyle w:val="Standard"/>
        <w:spacing w:line="360" w:lineRule="auto"/>
        <w:jc w:val="both"/>
        <w:rPr>
          <w:sz w:val="24"/>
          <w:szCs w:val="24"/>
        </w:rPr>
      </w:pPr>
    </w:p>
    <w:p w14:paraId="48A7CE06" w14:textId="77777777" w:rsidR="003A7D6A" w:rsidRPr="003A7D6A" w:rsidRDefault="003A7D6A" w:rsidP="003A7D6A">
      <w:pPr>
        <w:pStyle w:val="Standard"/>
        <w:spacing w:line="360" w:lineRule="auto"/>
        <w:jc w:val="both"/>
        <w:rPr>
          <w:sz w:val="24"/>
          <w:szCs w:val="24"/>
        </w:rPr>
      </w:pPr>
    </w:p>
    <w:p w14:paraId="68979D96" w14:textId="77777777" w:rsidR="003A7D6A" w:rsidRPr="003A7D6A" w:rsidRDefault="003A7D6A" w:rsidP="003A7D6A">
      <w:pPr>
        <w:pStyle w:val="Standard"/>
        <w:contextualSpacing/>
        <w:jc w:val="both"/>
        <w:rPr>
          <w:sz w:val="24"/>
          <w:szCs w:val="24"/>
        </w:rPr>
      </w:pPr>
      <w:r w:rsidRPr="003A7D6A">
        <w:rPr>
          <w:sz w:val="24"/>
          <w:szCs w:val="24"/>
        </w:rPr>
        <w:t xml:space="preserve">.....................................                   </w:t>
      </w:r>
      <w:r w:rsidRPr="003A7D6A">
        <w:rPr>
          <w:sz w:val="24"/>
          <w:szCs w:val="24"/>
        </w:rPr>
        <w:tab/>
      </w:r>
      <w:r w:rsidRPr="003A7D6A">
        <w:rPr>
          <w:sz w:val="24"/>
          <w:szCs w:val="24"/>
        </w:rPr>
        <w:tab/>
        <w:t xml:space="preserve">        ……...............................................................</w:t>
      </w:r>
    </w:p>
    <w:p w14:paraId="1B85626E" w14:textId="7617A15F" w:rsidR="003A7D6A" w:rsidRPr="003A7D6A" w:rsidRDefault="003A7D6A" w:rsidP="003A7D6A">
      <w:pPr>
        <w:pStyle w:val="Standard"/>
        <w:contextualSpacing/>
        <w:jc w:val="both"/>
        <w:rPr>
          <w:sz w:val="24"/>
          <w:szCs w:val="24"/>
        </w:rPr>
      </w:pPr>
      <w:r w:rsidRPr="003A7D6A">
        <w:rPr>
          <w:sz w:val="24"/>
          <w:szCs w:val="24"/>
        </w:rPr>
        <w:tab/>
        <w:t xml:space="preserve">  data </w:t>
      </w:r>
      <w:r w:rsidRPr="003A7D6A">
        <w:rPr>
          <w:sz w:val="24"/>
          <w:szCs w:val="24"/>
        </w:rPr>
        <w:tab/>
      </w:r>
      <w:r w:rsidRPr="003A7D6A">
        <w:rPr>
          <w:sz w:val="24"/>
          <w:szCs w:val="24"/>
        </w:rPr>
        <w:tab/>
      </w:r>
      <w:r w:rsidRPr="003A7D6A">
        <w:rPr>
          <w:sz w:val="24"/>
          <w:szCs w:val="24"/>
        </w:rPr>
        <w:tab/>
        <w:t xml:space="preserve">                                     czytelny podpis rodzica/opiekuna </w:t>
      </w:r>
    </w:p>
    <w:p w14:paraId="671DCEC1" w14:textId="77777777" w:rsidR="003A7D6A" w:rsidRPr="003A7D6A" w:rsidRDefault="003A7D6A" w:rsidP="003A7D6A">
      <w:pPr>
        <w:spacing w:line="360" w:lineRule="auto"/>
        <w:rPr>
          <w:rFonts w:ascii="Times New Roman" w:eastAsia="Times New Roman" w:hAnsi="Times New Roman" w:cs="Times New Roman"/>
          <w:bCs/>
          <w:sz w:val="24"/>
          <w:szCs w:val="24"/>
        </w:rPr>
      </w:pPr>
    </w:p>
    <w:p w14:paraId="7D91B62C" w14:textId="77777777" w:rsidR="003A7D6A" w:rsidRPr="003A7D6A" w:rsidRDefault="003A7D6A" w:rsidP="003A7D6A">
      <w:pPr>
        <w:spacing w:line="360" w:lineRule="auto"/>
        <w:jc w:val="center"/>
        <w:rPr>
          <w:rFonts w:ascii="Times New Roman" w:hAnsi="Times New Roman" w:cs="Times New Roman"/>
          <w:b/>
          <w:bCs/>
          <w:iCs/>
          <w:sz w:val="24"/>
          <w:szCs w:val="24"/>
        </w:rPr>
      </w:pPr>
    </w:p>
    <w:p w14:paraId="5A06C40C" w14:textId="77777777" w:rsidR="00C44B3A" w:rsidRPr="003A7D6A" w:rsidRDefault="00C44B3A">
      <w:pPr>
        <w:rPr>
          <w:rFonts w:ascii="Times New Roman" w:hAnsi="Times New Roman" w:cs="Times New Roman"/>
          <w:sz w:val="24"/>
          <w:szCs w:val="24"/>
        </w:rPr>
      </w:pPr>
    </w:p>
    <w:sectPr w:rsidR="00C44B3A" w:rsidRPr="003A7D6A" w:rsidSect="002405C0">
      <w:pgSz w:w="11905" w:h="16837"/>
      <w:pgMar w:top="543" w:right="1520" w:bottom="709"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E11"/>
    <w:multiLevelType w:val="hybridMultilevel"/>
    <w:tmpl w:val="3AFEAD56"/>
    <w:lvl w:ilvl="0" w:tplc="DC680D3C">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10B52BFE"/>
    <w:multiLevelType w:val="hybridMultilevel"/>
    <w:tmpl w:val="DB5007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56F08BA"/>
    <w:multiLevelType w:val="hybridMultilevel"/>
    <w:tmpl w:val="371CB8A8"/>
    <w:lvl w:ilvl="0" w:tplc="8FA40DE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997ADF"/>
    <w:multiLevelType w:val="hybridMultilevel"/>
    <w:tmpl w:val="2E921E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D54662D"/>
    <w:multiLevelType w:val="hybridMultilevel"/>
    <w:tmpl w:val="C38C5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EA4795"/>
    <w:multiLevelType w:val="hybridMultilevel"/>
    <w:tmpl w:val="9FE23D5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5393C12"/>
    <w:multiLevelType w:val="hybridMultilevel"/>
    <w:tmpl w:val="989C4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3A0EEC"/>
    <w:multiLevelType w:val="hybridMultilevel"/>
    <w:tmpl w:val="08A036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56F2B1B"/>
    <w:multiLevelType w:val="hybridMultilevel"/>
    <w:tmpl w:val="6B122F30"/>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37363F5C"/>
    <w:multiLevelType w:val="multilevel"/>
    <w:tmpl w:val="E168EB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8C430B"/>
    <w:multiLevelType w:val="hybridMultilevel"/>
    <w:tmpl w:val="9C3C2D1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B269C7"/>
    <w:multiLevelType w:val="hybridMultilevel"/>
    <w:tmpl w:val="489A99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6A56FC3"/>
    <w:multiLevelType w:val="hybridMultilevel"/>
    <w:tmpl w:val="A7BC7D2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5F504722"/>
    <w:multiLevelType w:val="hybridMultilevel"/>
    <w:tmpl w:val="52ACE2B0"/>
    <w:lvl w:ilvl="0" w:tplc="04150011">
      <w:start w:val="1"/>
      <w:numFmt w:val="decimal"/>
      <w:lvlText w:val="%1)"/>
      <w:lvlJc w:val="left"/>
      <w:pPr>
        <w:ind w:left="1196" w:hanging="360"/>
      </w:pPr>
    </w:lvl>
    <w:lvl w:ilvl="1" w:tplc="04150017">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4" w15:restartNumberingAfterBreak="0">
    <w:nsid w:val="641D76F3"/>
    <w:multiLevelType w:val="hybridMultilevel"/>
    <w:tmpl w:val="3EC222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015617555">
    <w:abstractNumId w:val="9"/>
  </w:num>
  <w:num w:numId="2" w16cid:durableId="2129621305">
    <w:abstractNumId w:val="2"/>
  </w:num>
  <w:num w:numId="3" w16cid:durableId="1854806242">
    <w:abstractNumId w:val="4"/>
  </w:num>
  <w:num w:numId="4" w16cid:durableId="1235428383">
    <w:abstractNumId w:val="6"/>
  </w:num>
  <w:num w:numId="5" w16cid:durableId="903494379">
    <w:abstractNumId w:val="8"/>
  </w:num>
  <w:num w:numId="6" w16cid:durableId="717515715">
    <w:abstractNumId w:val="10"/>
  </w:num>
  <w:num w:numId="7" w16cid:durableId="1305546821">
    <w:abstractNumId w:val="12"/>
  </w:num>
  <w:num w:numId="8" w16cid:durableId="146944099">
    <w:abstractNumId w:val="13"/>
  </w:num>
  <w:num w:numId="9" w16cid:durableId="1881504415">
    <w:abstractNumId w:val="14"/>
  </w:num>
  <w:num w:numId="10" w16cid:durableId="784497452">
    <w:abstractNumId w:val="0"/>
  </w:num>
  <w:num w:numId="11" w16cid:durableId="1837113797">
    <w:abstractNumId w:val="7"/>
  </w:num>
  <w:num w:numId="12" w16cid:durableId="1956400926">
    <w:abstractNumId w:val="11"/>
  </w:num>
  <w:num w:numId="13" w16cid:durableId="531458718">
    <w:abstractNumId w:val="1"/>
  </w:num>
  <w:num w:numId="14" w16cid:durableId="1524588962">
    <w:abstractNumId w:val="3"/>
  </w:num>
  <w:num w:numId="15" w16cid:durableId="1286473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6A"/>
    <w:rsid w:val="001A1B2E"/>
    <w:rsid w:val="002405C0"/>
    <w:rsid w:val="003A7D6A"/>
    <w:rsid w:val="003D39AB"/>
    <w:rsid w:val="00671110"/>
    <w:rsid w:val="00724258"/>
    <w:rsid w:val="00801D66"/>
    <w:rsid w:val="00833B35"/>
    <w:rsid w:val="00C44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400D"/>
  <w15:chartTrackingRefBased/>
  <w15:docId w15:val="{036701E0-BC51-44B5-AF32-36FF4161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D6A"/>
    <w:pPr>
      <w:widowControl w:val="0"/>
      <w:suppressAutoHyphens/>
      <w:autoSpaceDN w:val="0"/>
      <w:spacing w:after="0" w:line="240" w:lineRule="auto"/>
      <w:textAlignment w:val="baseline"/>
    </w:pPr>
    <w:rPr>
      <w:rFonts w:ascii="Calibri" w:eastAsia="Calibri" w:hAnsi="Calibri" w:cs="Tahoma"/>
      <w:kern w:val="3"/>
      <w:sz w:val="20"/>
      <w:lang w:val="en-US"/>
    </w:rPr>
  </w:style>
  <w:style w:type="paragraph" w:styleId="Nagwek1">
    <w:name w:val="heading 1"/>
    <w:basedOn w:val="Standard"/>
    <w:next w:val="Textbody"/>
    <w:link w:val="Nagwek1Znak"/>
    <w:uiPriority w:val="9"/>
    <w:qFormat/>
    <w:rsid w:val="003A7D6A"/>
    <w:pPr>
      <w:ind w:left="50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7D6A"/>
    <w:rPr>
      <w:rFonts w:ascii="Times New Roman" w:eastAsia="Times New Roman" w:hAnsi="Times New Roman" w:cs="Times New Roman"/>
      <w:b/>
      <w:bCs/>
      <w:color w:val="00000A"/>
      <w:kern w:val="3"/>
      <w:sz w:val="24"/>
      <w:szCs w:val="24"/>
      <w:lang w:eastAsia="pl-PL" w:bidi="pl-PL"/>
    </w:rPr>
  </w:style>
  <w:style w:type="paragraph" w:customStyle="1" w:styleId="Standard">
    <w:name w:val="Standard"/>
    <w:qFormat/>
    <w:rsid w:val="003A7D6A"/>
    <w:pPr>
      <w:widowControl w:val="0"/>
      <w:suppressAutoHyphens/>
      <w:autoSpaceDN w:val="0"/>
      <w:spacing w:after="0" w:line="240" w:lineRule="auto"/>
      <w:textAlignment w:val="baseline"/>
    </w:pPr>
    <w:rPr>
      <w:rFonts w:ascii="Times New Roman" w:eastAsia="Times New Roman" w:hAnsi="Times New Roman" w:cs="Times New Roman"/>
      <w:color w:val="00000A"/>
      <w:kern w:val="3"/>
      <w:lang w:eastAsia="pl-PL" w:bidi="pl-PL"/>
    </w:rPr>
  </w:style>
  <w:style w:type="paragraph" w:customStyle="1" w:styleId="Textbody">
    <w:name w:val="Text body"/>
    <w:basedOn w:val="Standard"/>
    <w:rsid w:val="003A7D6A"/>
    <w:pPr>
      <w:ind w:left="836" w:hanging="360"/>
    </w:pPr>
    <w:rPr>
      <w:sz w:val="24"/>
      <w:szCs w:val="24"/>
    </w:rPr>
  </w:style>
  <w:style w:type="character" w:styleId="Hipercze">
    <w:name w:val="Hyperlink"/>
    <w:basedOn w:val="Domylnaczcionkaakapitu"/>
    <w:uiPriority w:val="99"/>
    <w:unhideWhenUsed/>
    <w:rsid w:val="003A7D6A"/>
    <w:rPr>
      <w:color w:val="0563C1" w:themeColor="hyperlink"/>
      <w:u w:val="single"/>
    </w:rPr>
  </w:style>
  <w:style w:type="paragraph" w:styleId="Akapitzlist">
    <w:name w:val="List Paragraph"/>
    <w:basedOn w:val="Standard"/>
    <w:uiPriority w:val="1"/>
    <w:qFormat/>
    <w:rsid w:val="003A7D6A"/>
    <w:pPr>
      <w:ind w:left="836" w:hanging="360"/>
    </w:pPr>
  </w:style>
  <w:style w:type="table" w:styleId="Tabela-Siatka">
    <w:name w:val="Table Grid"/>
    <w:basedOn w:val="Standardowy"/>
    <w:uiPriority w:val="39"/>
    <w:rsid w:val="003A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A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837</Words>
  <Characters>5027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Turkowska Aneta</dc:creator>
  <cp:keywords/>
  <dc:description/>
  <cp:lastModifiedBy>biblioteka</cp:lastModifiedBy>
  <cp:revision>4</cp:revision>
  <dcterms:created xsi:type="dcterms:W3CDTF">2024-05-09T11:35:00Z</dcterms:created>
  <dcterms:modified xsi:type="dcterms:W3CDTF">2024-05-10T09:04:00Z</dcterms:modified>
</cp:coreProperties>
</file>